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5A707" w14:textId="77777777" w:rsidR="00B51D43" w:rsidRDefault="00B006EC" w:rsidP="00E92051">
      <w:pPr>
        <w:pStyle w:val="Heading1"/>
        <w:jc w:val="center"/>
      </w:pPr>
      <w:r>
        <w:t>Clustering</w:t>
      </w:r>
    </w:p>
    <w:p w14:paraId="14E58433" w14:textId="77777777" w:rsidR="00E92051" w:rsidRDefault="00E92051" w:rsidP="00E92051">
      <w:pPr>
        <w:pStyle w:val="NoSpacing"/>
      </w:pPr>
      <w:r w:rsidRPr="00E92051">
        <w:t>Unsupervised learning is contrasted from supervised learning because it uses an </w:t>
      </w:r>
      <w:r w:rsidRPr="00E92051">
        <w:rPr>
          <w:b/>
        </w:rPr>
        <w:t>unlabeled</w:t>
      </w:r>
      <w:r w:rsidRPr="00E92051">
        <w:t> training set rather than a labeled one.</w:t>
      </w:r>
    </w:p>
    <w:p w14:paraId="440D4509" w14:textId="77777777" w:rsidR="00CB4466" w:rsidRPr="00E92051" w:rsidRDefault="00CB4466" w:rsidP="00E92051">
      <w:pPr>
        <w:pStyle w:val="NoSpacing"/>
      </w:pPr>
    </w:p>
    <w:p w14:paraId="4C1E4010" w14:textId="77777777" w:rsidR="00E92051" w:rsidRDefault="00E92051" w:rsidP="00E92051">
      <w:pPr>
        <w:pStyle w:val="NoSpacing"/>
      </w:pPr>
      <w:r w:rsidRPr="00E92051">
        <w:t>In other words, we don't have the vector y of expected results, we only have a dataset of features where we can find structure.</w:t>
      </w:r>
    </w:p>
    <w:p w14:paraId="3F8C7ED4" w14:textId="77777777" w:rsidR="00CB4466" w:rsidRPr="00E92051" w:rsidRDefault="00CB4466" w:rsidP="00E92051">
      <w:pPr>
        <w:pStyle w:val="NoSpacing"/>
      </w:pPr>
    </w:p>
    <w:p w14:paraId="0BEA5CC4" w14:textId="77777777" w:rsidR="00E92051" w:rsidRPr="00E92051" w:rsidRDefault="00E92051" w:rsidP="00E92051">
      <w:pPr>
        <w:pStyle w:val="NoSpacing"/>
      </w:pPr>
      <w:r w:rsidRPr="00E92051">
        <w:t>Clustering is good for:</w:t>
      </w:r>
    </w:p>
    <w:p w14:paraId="38F58533" w14:textId="77777777" w:rsidR="00E92051" w:rsidRPr="00E92051" w:rsidRDefault="00E92051" w:rsidP="00CB4466">
      <w:pPr>
        <w:pStyle w:val="NoSpacing"/>
        <w:numPr>
          <w:ilvl w:val="0"/>
          <w:numId w:val="2"/>
        </w:numPr>
      </w:pPr>
      <w:r w:rsidRPr="00E92051">
        <w:t>Market segmentation</w:t>
      </w:r>
    </w:p>
    <w:p w14:paraId="3E03BFA2" w14:textId="77777777" w:rsidR="00E92051" w:rsidRPr="00E92051" w:rsidRDefault="00E92051" w:rsidP="00CB4466">
      <w:pPr>
        <w:pStyle w:val="NoSpacing"/>
        <w:numPr>
          <w:ilvl w:val="0"/>
          <w:numId w:val="2"/>
        </w:numPr>
      </w:pPr>
      <w:r w:rsidRPr="00E92051">
        <w:t>Social network analysis</w:t>
      </w:r>
    </w:p>
    <w:p w14:paraId="30DB75FB" w14:textId="77777777" w:rsidR="00E92051" w:rsidRPr="00E92051" w:rsidRDefault="00E92051" w:rsidP="00CB4466">
      <w:pPr>
        <w:pStyle w:val="NoSpacing"/>
        <w:numPr>
          <w:ilvl w:val="0"/>
          <w:numId w:val="2"/>
        </w:numPr>
      </w:pPr>
      <w:r w:rsidRPr="00E92051">
        <w:t>Organizing computer clusters</w:t>
      </w:r>
    </w:p>
    <w:p w14:paraId="6E49E6A3" w14:textId="77777777" w:rsidR="00E92051" w:rsidRPr="00E92051" w:rsidRDefault="00E92051" w:rsidP="00CB4466">
      <w:pPr>
        <w:pStyle w:val="NoSpacing"/>
        <w:numPr>
          <w:ilvl w:val="0"/>
          <w:numId w:val="2"/>
        </w:numPr>
      </w:pPr>
      <w:r w:rsidRPr="00E92051">
        <w:t>Astronomical data analysis</w:t>
      </w:r>
    </w:p>
    <w:p w14:paraId="2421EDDB" w14:textId="77777777" w:rsidR="00E92051" w:rsidRDefault="00E92051" w:rsidP="00E92051"/>
    <w:p w14:paraId="44AEC11A" w14:textId="77777777" w:rsidR="00CC278C" w:rsidRDefault="00E06A9B" w:rsidP="00E06A9B">
      <w:pPr>
        <w:pStyle w:val="Heading2"/>
      </w:pPr>
      <w:r>
        <w:t>K-means Algorithm</w:t>
      </w:r>
    </w:p>
    <w:p w14:paraId="7F32D46A" w14:textId="77777777" w:rsidR="0066687B" w:rsidRDefault="0066687B" w:rsidP="0066687B">
      <w:pPr>
        <w:pStyle w:val="NoSpacing"/>
      </w:pPr>
      <w:r w:rsidRPr="0066687B">
        <w:t>The K-Means Algorithm is the most popular and widely used algorithm for automatically grouping data into coherent subsets.</w:t>
      </w:r>
    </w:p>
    <w:p w14:paraId="5C0BDBC5" w14:textId="77777777" w:rsidR="0066687B" w:rsidRPr="0066687B" w:rsidRDefault="0066687B" w:rsidP="0066687B">
      <w:pPr>
        <w:pStyle w:val="NoSpacing"/>
      </w:pPr>
    </w:p>
    <w:p w14:paraId="4DFAF8BF" w14:textId="6353F868" w:rsidR="0066687B" w:rsidRDefault="0066687B" w:rsidP="0066687B">
      <w:pPr>
        <w:pStyle w:val="NoSpacing"/>
        <w:numPr>
          <w:ilvl w:val="0"/>
          <w:numId w:val="4"/>
        </w:numPr>
      </w:pPr>
      <w:r w:rsidRPr="0066687B">
        <w:t>Randomly initialize two points in the dataset called the cluster centroids.</w:t>
      </w:r>
    </w:p>
    <w:p w14:paraId="276DA6F1" w14:textId="64566786" w:rsidR="00AA7C3D" w:rsidRPr="0066687B" w:rsidRDefault="00920ED3" w:rsidP="009852C6">
      <w:pPr>
        <w:pStyle w:val="NoSpacing"/>
        <w:ind w:left="720"/>
      </w:pPr>
      <w:r>
        <w:rPr>
          <w:noProof/>
        </w:rPr>
        <w:drawing>
          <wp:inline distT="0" distB="0" distL="0" distR="0" wp14:anchorId="61CE752A" wp14:editId="78C65670">
            <wp:extent cx="5943600" cy="3538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38220"/>
                    </a:xfrm>
                    <a:prstGeom prst="rect">
                      <a:avLst/>
                    </a:prstGeom>
                  </pic:spPr>
                </pic:pic>
              </a:graphicData>
            </a:graphic>
          </wp:inline>
        </w:drawing>
      </w:r>
    </w:p>
    <w:p w14:paraId="30258B9B" w14:textId="3D87F876" w:rsidR="0066687B" w:rsidRDefault="0066687B" w:rsidP="0066687B">
      <w:pPr>
        <w:pStyle w:val="NoSpacing"/>
        <w:numPr>
          <w:ilvl w:val="0"/>
          <w:numId w:val="4"/>
        </w:numPr>
      </w:pPr>
      <w:r w:rsidRPr="0066687B">
        <w:t>Cluster assignment: assign all examples into one of two groups based on which cluster centroid the example is closest to.</w:t>
      </w:r>
    </w:p>
    <w:p w14:paraId="24538D87" w14:textId="7319CB6C" w:rsidR="00386BC2" w:rsidRPr="0066687B" w:rsidRDefault="00386BC2" w:rsidP="00386BC2">
      <w:pPr>
        <w:pStyle w:val="NoSpacing"/>
        <w:ind w:left="720"/>
      </w:pPr>
      <w:r>
        <w:rPr>
          <w:noProof/>
        </w:rPr>
        <w:lastRenderedPageBreak/>
        <w:drawing>
          <wp:inline distT="0" distB="0" distL="0" distR="0" wp14:anchorId="3F9DE260" wp14:editId="7CA43621">
            <wp:extent cx="5943600" cy="42964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96410"/>
                    </a:xfrm>
                    <a:prstGeom prst="rect">
                      <a:avLst/>
                    </a:prstGeom>
                  </pic:spPr>
                </pic:pic>
              </a:graphicData>
            </a:graphic>
          </wp:inline>
        </w:drawing>
      </w:r>
    </w:p>
    <w:p w14:paraId="2B699971" w14:textId="2D6E845D" w:rsidR="0066687B" w:rsidRDefault="0066687B" w:rsidP="0066687B">
      <w:pPr>
        <w:pStyle w:val="NoSpacing"/>
        <w:numPr>
          <w:ilvl w:val="0"/>
          <w:numId w:val="4"/>
        </w:numPr>
      </w:pPr>
      <w:r w:rsidRPr="0066687B">
        <w:t>Move centroid: compute the averages for all the points inside each of the two cluster centroid groups, then move the cluster centroid points to those averages.</w:t>
      </w:r>
    </w:p>
    <w:p w14:paraId="03D8B0E4" w14:textId="6F225EE3" w:rsidR="00C95874" w:rsidRPr="0066687B" w:rsidRDefault="00BF15C3" w:rsidP="00C95874">
      <w:pPr>
        <w:pStyle w:val="NoSpacing"/>
        <w:ind w:left="720"/>
      </w:pPr>
      <w:r>
        <w:rPr>
          <w:noProof/>
        </w:rPr>
        <w:lastRenderedPageBreak/>
        <w:drawing>
          <wp:inline distT="0" distB="0" distL="0" distR="0" wp14:anchorId="149F2B92" wp14:editId="062759F0">
            <wp:extent cx="5943600" cy="4301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01490"/>
                    </a:xfrm>
                    <a:prstGeom prst="rect">
                      <a:avLst/>
                    </a:prstGeom>
                  </pic:spPr>
                </pic:pic>
              </a:graphicData>
            </a:graphic>
          </wp:inline>
        </w:drawing>
      </w:r>
    </w:p>
    <w:p w14:paraId="0D305F9E" w14:textId="77777777" w:rsidR="0066687B" w:rsidRDefault="0066687B" w:rsidP="0066687B">
      <w:pPr>
        <w:pStyle w:val="NoSpacing"/>
        <w:numPr>
          <w:ilvl w:val="0"/>
          <w:numId w:val="4"/>
        </w:numPr>
      </w:pPr>
      <w:r w:rsidRPr="0066687B">
        <w:t>Re-run (2) and (3) until we have found our clusters.</w:t>
      </w:r>
    </w:p>
    <w:p w14:paraId="13D0E287" w14:textId="77777777" w:rsidR="0066687B" w:rsidRDefault="0066687B" w:rsidP="0066687B">
      <w:pPr>
        <w:pStyle w:val="NoSpacing"/>
      </w:pPr>
    </w:p>
    <w:p w14:paraId="4F8F1C60" w14:textId="77777777" w:rsidR="0066687B" w:rsidRDefault="0066687B" w:rsidP="0066687B">
      <w:pPr>
        <w:pStyle w:val="NoSpacing"/>
      </w:pPr>
    </w:p>
    <w:p w14:paraId="404065B8" w14:textId="77777777" w:rsidR="005B7D38" w:rsidRDefault="005B7D38" w:rsidP="0066687B">
      <w:pPr>
        <w:pStyle w:val="NoSpacing"/>
      </w:pPr>
      <w:r>
        <w:rPr>
          <w:noProof/>
        </w:rPr>
        <w:drawing>
          <wp:inline distT="0" distB="0" distL="0" distR="0" wp14:anchorId="22AC96F2" wp14:editId="522786D9">
            <wp:extent cx="594360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50720"/>
                    </a:xfrm>
                    <a:prstGeom prst="rect">
                      <a:avLst/>
                    </a:prstGeom>
                  </pic:spPr>
                </pic:pic>
              </a:graphicData>
            </a:graphic>
          </wp:inline>
        </w:drawing>
      </w:r>
    </w:p>
    <w:p w14:paraId="018B0B54" w14:textId="77777777" w:rsidR="00A92541" w:rsidRDefault="00A92541" w:rsidP="0066687B">
      <w:pPr>
        <w:pStyle w:val="NoSpacing"/>
      </w:pPr>
    </w:p>
    <w:p w14:paraId="4E3E53EE" w14:textId="77777777" w:rsidR="00A92541" w:rsidRDefault="00A92541" w:rsidP="00A92541">
      <w:pPr>
        <w:pStyle w:val="NoSpacing"/>
      </w:pPr>
      <w:r w:rsidRPr="00A92541">
        <w:t>The </w:t>
      </w:r>
      <w:r w:rsidRPr="00A92541">
        <w:rPr>
          <w:rStyle w:val="Strong"/>
          <w:b w:val="0"/>
          <w:bCs w:val="0"/>
        </w:rPr>
        <w:t>first for-loop</w:t>
      </w:r>
      <w:r w:rsidRPr="00A92541">
        <w:t> is the 'Cluster Assignment' step. We make a vector </w:t>
      </w:r>
      <w:r w:rsidRPr="00A92541">
        <w:rPr>
          <w:rStyle w:val="Emphasis"/>
          <w:i w:val="0"/>
          <w:iCs w:val="0"/>
        </w:rPr>
        <w:t>c</w:t>
      </w:r>
      <w:r w:rsidRPr="00A92541">
        <w:t> where </w:t>
      </w:r>
      <w:r w:rsidRPr="00A92541">
        <w:rPr>
          <w:rStyle w:val="Emphasis"/>
          <w:i w:val="0"/>
          <w:iCs w:val="0"/>
        </w:rPr>
        <w:t>c(i)</w:t>
      </w:r>
      <w:r w:rsidRPr="00A92541">
        <w:t> represents the centroid assigned to example </w:t>
      </w:r>
      <w:r w:rsidRPr="00A92541">
        <w:rPr>
          <w:rStyle w:val="Emphasis"/>
          <w:i w:val="0"/>
          <w:iCs w:val="0"/>
        </w:rPr>
        <w:t>x(i)</w:t>
      </w:r>
      <w:r w:rsidRPr="00A92541">
        <w:t>.</w:t>
      </w:r>
    </w:p>
    <w:p w14:paraId="4826B711" w14:textId="77777777" w:rsidR="00A92541" w:rsidRDefault="00A92541" w:rsidP="00A92541">
      <w:pPr>
        <w:pStyle w:val="NoSpacing"/>
      </w:pPr>
    </w:p>
    <w:p w14:paraId="1049D1CF" w14:textId="77777777" w:rsidR="00A92541" w:rsidRDefault="00A92541" w:rsidP="00A92541">
      <w:pPr>
        <w:pStyle w:val="NoSpacing"/>
      </w:pPr>
      <w:r>
        <w:rPr>
          <w:noProof/>
        </w:rPr>
        <w:lastRenderedPageBreak/>
        <w:drawing>
          <wp:inline distT="0" distB="0" distL="0" distR="0" wp14:anchorId="516D10DE" wp14:editId="602CECEA">
            <wp:extent cx="5943600" cy="2471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1420"/>
                    </a:xfrm>
                    <a:prstGeom prst="rect">
                      <a:avLst/>
                    </a:prstGeom>
                  </pic:spPr>
                </pic:pic>
              </a:graphicData>
            </a:graphic>
          </wp:inline>
        </w:drawing>
      </w:r>
    </w:p>
    <w:p w14:paraId="7B02A260" w14:textId="77777777" w:rsidR="001F55BB" w:rsidRDefault="001F55BB" w:rsidP="00A92541">
      <w:pPr>
        <w:pStyle w:val="NoSpacing"/>
      </w:pPr>
    </w:p>
    <w:p w14:paraId="2F1C3536" w14:textId="77777777" w:rsidR="001F55BB" w:rsidRDefault="001F55BB" w:rsidP="00A92541">
      <w:pPr>
        <w:pStyle w:val="NoSpacing"/>
      </w:pPr>
      <w:r>
        <w:rPr>
          <w:noProof/>
        </w:rPr>
        <w:drawing>
          <wp:inline distT="0" distB="0" distL="0" distR="0" wp14:anchorId="3689A5CC" wp14:editId="59AA6650">
            <wp:extent cx="5943600" cy="1450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0975"/>
                    </a:xfrm>
                    <a:prstGeom prst="rect">
                      <a:avLst/>
                    </a:prstGeom>
                  </pic:spPr>
                </pic:pic>
              </a:graphicData>
            </a:graphic>
          </wp:inline>
        </w:drawing>
      </w:r>
    </w:p>
    <w:p w14:paraId="683227AA" w14:textId="77777777" w:rsidR="004A0B1A" w:rsidRDefault="004A0B1A" w:rsidP="00A92541">
      <w:pPr>
        <w:pStyle w:val="NoSpacing"/>
      </w:pPr>
    </w:p>
    <w:p w14:paraId="672896CC" w14:textId="77777777" w:rsidR="004A0B1A" w:rsidRPr="004A0B1A" w:rsidRDefault="004A0B1A" w:rsidP="004A0B1A">
      <w:pPr>
        <w:pStyle w:val="NoSpacing"/>
      </w:pPr>
      <w:r w:rsidRPr="004A0B1A">
        <w:t>If you have a cluster centroid with </w:t>
      </w:r>
      <w:r w:rsidRPr="004A0B1A">
        <w:rPr>
          <w:b/>
        </w:rPr>
        <w:t>0 points</w:t>
      </w:r>
      <w:r w:rsidRPr="004A0B1A">
        <w:t> a</w:t>
      </w:r>
      <w:bookmarkStart w:id="0" w:name="_GoBack"/>
      <w:bookmarkEnd w:id="0"/>
      <w:r w:rsidRPr="004A0B1A">
        <w:t>ssigned to it, you can randomly </w:t>
      </w:r>
      <w:r w:rsidRPr="004A0B1A">
        <w:rPr>
          <w:b/>
        </w:rPr>
        <w:t>re-initialize</w:t>
      </w:r>
      <w:r w:rsidRPr="004A0B1A">
        <w:t> that centroid to a new point. You can also simply </w:t>
      </w:r>
      <w:r w:rsidRPr="004A0B1A">
        <w:rPr>
          <w:b/>
        </w:rPr>
        <w:t>eliminate</w:t>
      </w:r>
      <w:r w:rsidRPr="004A0B1A">
        <w:t> that cluster group.</w:t>
      </w:r>
    </w:p>
    <w:p w14:paraId="1B2DFB7C" w14:textId="30A4C554" w:rsidR="004A0B1A" w:rsidRDefault="004A0B1A" w:rsidP="004A0B1A">
      <w:pPr>
        <w:pStyle w:val="NoSpacing"/>
      </w:pPr>
      <w:r w:rsidRPr="004A0B1A">
        <w:t xml:space="preserve">After a number of </w:t>
      </w:r>
      <w:r w:rsidR="001A2B4E" w:rsidRPr="004A0B1A">
        <w:t>iterations,</w:t>
      </w:r>
      <w:r w:rsidRPr="004A0B1A">
        <w:t xml:space="preserve"> the algorithm will </w:t>
      </w:r>
      <w:r w:rsidRPr="00410CD3">
        <w:rPr>
          <w:b/>
        </w:rPr>
        <w:t>converge</w:t>
      </w:r>
      <w:r w:rsidRPr="004A0B1A">
        <w:t>, where new iterations do not affect the clusters.</w:t>
      </w:r>
    </w:p>
    <w:p w14:paraId="4E1582B0" w14:textId="77777777" w:rsidR="00410CD3" w:rsidRPr="004A0B1A" w:rsidRDefault="00410CD3" w:rsidP="004A0B1A">
      <w:pPr>
        <w:pStyle w:val="NoSpacing"/>
      </w:pPr>
    </w:p>
    <w:p w14:paraId="2A436E15" w14:textId="77777777" w:rsidR="004A0B1A" w:rsidRDefault="004A0B1A" w:rsidP="004A0B1A">
      <w:pPr>
        <w:pStyle w:val="NoSpacing"/>
      </w:pPr>
      <w:r w:rsidRPr="00410CD3">
        <w:rPr>
          <w:b/>
        </w:rPr>
        <w:t>Note on non-separated clusters</w:t>
      </w:r>
      <w:r w:rsidR="00E54B9F">
        <w:t>: S</w:t>
      </w:r>
      <w:r w:rsidRPr="004A0B1A">
        <w:t>ome datasets have no real inner separation or natural structure. K-means can still evenly segment your data into K subsets, so can still be useful in this case.</w:t>
      </w:r>
    </w:p>
    <w:p w14:paraId="77E2F4CA" w14:textId="77777777" w:rsidR="009A5A67" w:rsidRDefault="009A5A67" w:rsidP="004A0B1A">
      <w:pPr>
        <w:pStyle w:val="NoSpacing"/>
      </w:pPr>
    </w:p>
    <w:p w14:paraId="58D5EF6E" w14:textId="756AC1EB" w:rsidR="009A5A67" w:rsidRDefault="00792C01" w:rsidP="00792C01">
      <w:pPr>
        <w:pStyle w:val="Heading2"/>
      </w:pPr>
      <w:r>
        <w:t>Optimization Objective</w:t>
      </w:r>
    </w:p>
    <w:p w14:paraId="1B9E4118" w14:textId="2E170148" w:rsidR="004818F0" w:rsidRDefault="004818F0" w:rsidP="004818F0"/>
    <w:p w14:paraId="4398F2FC" w14:textId="7B078153" w:rsidR="00D7134D" w:rsidRDefault="00D7134D" w:rsidP="004818F0">
      <w:r>
        <w:rPr>
          <w:noProof/>
        </w:rPr>
        <w:lastRenderedPageBreak/>
        <w:drawing>
          <wp:inline distT="0" distB="0" distL="0" distR="0" wp14:anchorId="6811DC49" wp14:editId="3B81BB9E">
            <wp:extent cx="5943600" cy="3032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32125"/>
                    </a:xfrm>
                    <a:prstGeom prst="rect">
                      <a:avLst/>
                    </a:prstGeom>
                  </pic:spPr>
                </pic:pic>
              </a:graphicData>
            </a:graphic>
          </wp:inline>
        </w:drawing>
      </w:r>
    </w:p>
    <w:p w14:paraId="16D9F02D" w14:textId="77777777" w:rsidR="00D7134D" w:rsidRPr="00D7134D" w:rsidRDefault="00D7134D" w:rsidP="00D7134D">
      <w:pPr>
        <w:pStyle w:val="NoSpacing"/>
        <w:rPr>
          <w:lang w:val="en-IN" w:eastAsia="en-IN" w:bidi="pa-IN"/>
        </w:rPr>
      </w:pPr>
      <w:r w:rsidRPr="00D7134D">
        <w:rPr>
          <w:lang w:val="en-IN" w:eastAsia="en-IN" w:bidi="pa-IN"/>
        </w:rPr>
        <w:t>That is, we are finding all the values in sets c, representing all our clusters, and μ, representing all our centroids, that will minimize </w:t>
      </w:r>
      <w:r w:rsidRPr="00D7134D">
        <w:rPr>
          <w:b/>
          <w:bCs/>
          <w:lang w:val="en-IN" w:eastAsia="en-IN" w:bidi="pa-IN"/>
        </w:rPr>
        <w:t>the average of the distances</w:t>
      </w:r>
      <w:r w:rsidRPr="00D7134D">
        <w:rPr>
          <w:lang w:val="en-IN" w:eastAsia="en-IN" w:bidi="pa-IN"/>
        </w:rPr>
        <w:t> of every training example to its corresponding cluster centroid.</w:t>
      </w:r>
    </w:p>
    <w:p w14:paraId="41DFBDD9" w14:textId="77777777" w:rsidR="00D7134D" w:rsidRPr="00D7134D" w:rsidRDefault="00D7134D" w:rsidP="00D7134D">
      <w:pPr>
        <w:pStyle w:val="NoSpacing"/>
        <w:rPr>
          <w:lang w:val="en-IN" w:eastAsia="en-IN" w:bidi="pa-IN"/>
        </w:rPr>
      </w:pPr>
      <w:r w:rsidRPr="00D7134D">
        <w:rPr>
          <w:lang w:val="en-IN" w:eastAsia="en-IN" w:bidi="pa-IN"/>
        </w:rPr>
        <w:t>The above cost function is often called the </w:t>
      </w:r>
      <w:r w:rsidRPr="00D7134D">
        <w:rPr>
          <w:b/>
          <w:bCs/>
          <w:lang w:val="en-IN" w:eastAsia="en-IN" w:bidi="pa-IN"/>
        </w:rPr>
        <w:t>distortion</w:t>
      </w:r>
      <w:r w:rsidRPr="00D7134D">
        <w:rPr>
          <w:lang w:val="en-IN" w:eastAsia="en-IN" w:bidi="pa-IN"/>
        </w:rPr>
        <w:t> of the training examples.</w:t>
      </w:r>
    </w:p>
    <w:p w14:paraId="69F940B1" w14:textId="2995FF91" w:rsidR="00D7134D" w:rsidRDefault="00D7134D" w:rsidP="004818F0"/>
    <w:p w14:paraId="7A7A33EA" w14:textId="49DCEFB0" w:rsidR="00BF264A" w:rsidRDefault="00BF264A" w:rsidP="004818F0">
      <w:r>
        <w:rPr>
          <w:noProof/>
        </w:rPr>
        <w:drawing>
          <wp:inline distT="0" distB="0" distL="0" distR="0" wp14:anchorId="4161789A" wp14:editId="196BFD49">
            <wp:extent cx="5943600" cy="1734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4820"/>
                    </a:xfrm>
                    <a:prstGeom prst="rect">
                      <a:avLst/>
                    </a:prstGeom>
                  </pic:spPr>
                </pic:pic>
              </a:graphicData>
            </a:graphic>
          </wp:inline>
        </w:drawing>
      </w:r>
    </w:p>
    <w:p w14:paraId="3BE41E16" w14:textId="73601405" w:rsidR="0049326D" w:rsidRDefault="0049326D" w:rsidP="004818F0">
      <w:r>
        <w:t>If it is increasing, it means there is some bug in the code.</w:t>
      </w:r>
    </w:p>
    <w:p w14:paraId="62C1CF97" w14:textId="06F2CD03" w:rsidR="004818F0" w:rsidRPr="004818F0" w:rsidRDefault="00BB5EB2" w:rsidP="004818F0">
      <w:r>
        <w:rPr>
          <w:noProof/>
        </w:rPr>
        <w:lastRenderedPageBreak/>
        <w:drawing>
          <wp:inline distT="0" distB="0" distL="0" distR="0" wp14:anchorId="2BAF9B99" wp14:editId="673C5485">
            <wp:extent cx="5943600" cy="3040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0380"/>
                    </a:xfrm>
                    <a:prstGeom prst="rect">
                      <a:avLst/>
                    </a:prstGeom>
                  </pic:spPr>
                </pic:pic>
              </a:graphicData>
            </a:graphic>
          </wp:inline>
        </w:drawing>
      </w:r>
    </w:p>
    <w:p w14:paraId="224F2727" w14:textId="77777777" w:rsidR="00017C21" w:rsidRDefault="00017C21" w:rsidP="004A0B1A">
      <w:pPr>
        <w:pStyle w:val="NoSpacing"/>
      </w:pPr>
    </w:p>
    <w:p w14:paraId="519DD4FD" w14:textId="7731B645" w:rsidR="00017C21" w:rsidRDefault="00787DE4" w:rsidP="00787DE4">
      <w:pPr>
        <w:pStyle w:val="Heading2"/>
      </w:pPr>
      <w:r>
        <w:t>Random Initialization</w:t>
      </w:r>
    </w:p>
    <w:p w14:paraId="492A71AC" w14:textId="7C57B004" w:rsidR="002A1D1F" w:rsidRDefault="002A1D1F" w:rsidP="002A1D1F"/>
    <w:p w14:paraId="4B08962B" w14:textId="470BFA0F" w:rsidR="002A1D1F" w:rsidRDefault="00AF7433" w:rsidP="002A1D1F">
      <w:r>
        <w:rPr>
          <w:noProof/>
        </w:rPr>
        <w:drawing>
          <wp:inline distT="0" distB="0" distL="0" distR="0" wp14:anchorId="0E3FCA69" wp14:editId="0FFE5B1E">
            <wp:extent cx="5943600" cy="10090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09015"/>
                    </a:xfrm>
                    <a:prstGeom prst="rect">
                      <a:avLst/>
                    </a:prstGeom>
                  </pic:spPr>
                </pic:pic>
              </a:graphicData>
            </a:graphic>
          </wp:inline>
        </w:drawing>
      </w:r>
    </w:p>
    <w:p w14:paraId="3184E273" w14:textId="04E396AC" w:rsidR="00A06B6B" w:rsidRPr="002A1D1F" w:rsidRDefault="00A06B6B" w:rsidP="000A1C1D">
      <w:pPr>
        <w:pStyle w:val="NoSpacing"/>
      </w:pPr>
      <w:r>
        <w:rPr>
          <w:shd w:val="clear" w:color="auto" w:fill="FFFFFF"/>
        </w:rPr>
        <w:t>K-means </w:t>
      </w:r>
      <w:r>
        <w:rPr>
          <w:rStyle w:val="Strong"/>
          <w:rFonts w:ascii="Arial" w:hAnsi="Arial" w:cs="Arial"/>
          <w:color w:val="373A3C"/>
          <w:sz w:val="21"/>
          <w:szCs w:val="21"/>
          <w:shd w:val="clear" w:color="auto" w:fill="FFFFFF"/>
        </w:rPr>
        <w:t>can get stuck in local optima</w:t>
      </w:r>
      <w:r>
        <w:rPr>
          <w:shd w:val="clear" w:color="auto" w:fill="FFFFFF"/>
        </w:rPr>
        <w:t>. To decrease the chance of this happening, you can run the algorithm on many different random initializations. In cases where K&lt;10 it is strongly recommended to run a loop of random initializations.</w:t>
      </w:r>
    </w:p>
    <w:p w14:paraId="2F00D53D" w14:textId="49BD9BA7" w:rsidR="004A0B1A" w:rsidRDefault="004A0B1A" w:rsidP="00A92541">
      <w:pPr>
        <w:pStyle w:val="NoSpacing"/>
      </w:pPr>
    </w:p>
    <w:p w14:paraId="0A09391A" w14:textId="6C8A2AAA" w:rsidR="000A1C1D" w:rsidRDefault="00C6359C" w:rsidP="00A92541">
      <w:pPr>
        <w:pStyle w:val="NoSpacing"/>
      </w:pPr>
      <w:r>
        <w:rPr>
          <w:noProof/>
        </w:rPr>
        <w:drawing>
          <wp:inline distT="0" distB="0" distL="0" distR="0" wp14:anchorId="5D802B1F" wp14:editId="190329A4">
            <wp:extent cx="4591050" cy="1266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050" cy="1266825"/>
                    </a:xfrm>
                    <a:prstGeom prst="rect">
                      <a:avLst/>
                    </a:prstGeom>
                  </pic:spPr>
                </pic:pic>
              </a:graphicData>
            </a:graphic>
          </wp:inline>
        </w:drawing>
      </w:r>
    </w:p>
    <w:p w14:paraId="0B93B093" w14:textId="24BF4E52" w:rsidR="001609FD" w:rsidRDefault="001609FD" w:rsidP="00A92541">
      <w:pPr>
        <w:pStyle w:val="NoSpacing"/>
      </w:pPr>
    </w:p>
    <w:p w14:paraId="5A2C6C5D" w14:textId="77777777" w:rsidR="003C0B41" w:rsidRDefault="003C0B41" w:rsidP="00A92541">
      <w:pPr>
        <w:pStyle w:val="NoSpacing"/>
      </w:pPr>
    </w:p>
    <w:p w14:paraId="0F55BF84" w14:textId="62505EB8" w:rsidR="001609FD" w:rsidRDefault="001609FD" w:rsidP="001609FD">
      <w:pPr>
        <w:pStyle w:val="Heading2"/>
      </w:pPr>
      <w:r>
        <w:t>Choosing the number of clusters</w:t>
      </w:r>
    </w:p>
    <w:p w14:paraId="404EA93D" w14:textId="10034E49" w:rsidR="003C0B41" w:rsidRDefault="003C0B41" w:rsidP="003C0B41"/>
    <w:p w14:paraId="3AD0E081" w14:textId="77777777" w:rsidR="001F7E24" w:rsidRPr="001F7E24" w:rsidRDefault="001F7E24" w:rsidP="001F7E24">
      <w:pPr>
        <w:pStyle w:val="NoSpacing"/>
        <w:rPr>
          <w:lang w:val="en-IN" w:eastAsia="en-IN" w:bidi="pa-IN"/>
        </w:rPr>
      </w:pPr>
      <w:r w:rsidRPr="001F7E24">
        <w:rPr>
          <w:lang w:val="en-IN" w:eastAsia="en-IN" w:bidi="pa-IN"/>
        </w:rPr>
        <w:t>Choosing K can be quite arbitrary and ambiguous.</w:t>
      </w:r>
    </w:p>
    <w:p w14:paraId="7A41973E" w14:textId="77777777" w:rsidR="001F7E24" w:rsidRPr="001F7E24" w:rsidRDefault="001F7E24" w:rsidP="001F7E24">
      <w:pPr>
        <w:pStyle w:val="NoSpacing"/>
        <w:rPr>
          <w:lang w:val="en-IN" w:eastAsia="en-IN" w:bidi="pa-IN"/>
        </w:rPr>
      </w:pPr>
      <w:r w:rsidRPr="001F7E24">
        <w:rPr>
          <w:b/>
          <w:bCs/>
          <w:lang w:val="en-IN" w:eastAsia="en-IN" w:bidi="pa-IN"/>
        </w:rPr>
        <w:lastRenderedPageBreak/>
        <w:t>The elbow method</w:t>
      </w:r>
      <w:r w:rsidRPr="001F7E24">
        <w:rPr>
          <w:lang w:val="en-IN" w:eastAsia="en-IN" w:bidi="pa-IN"/>
        </w:rPr>
        <w:t>: plot the cost J and the number of clusters K. The cost function should reduce as we increase the number of clusters, and then flatten out. Choose K at the point where the cost function starts to flatten out.</w:t>
      </w:r>
    </w:p>
    <w:p w14:paraId="41541252" w14:textId="77777777" w:rsidR="001F7E24" w:rsidRPr="001F7E24" w:rsidRDefault="001F7E24" w:rsidP="001F7E24">
      <w:pPr>
        <w:pStyle w:val="NoSpacing"/>
        <w:rPr>
          <w:lang w:val="en-IN" w:eastAsia="en-IN" w:bidi="pa-IN"/>
        </w:rPr>
      </w:pPr>
      <w:r w:rsidRPr="001F7E24">
        <w:rPr>
          <w:lang w:val="en-IN" w:eastAsia="en-IN" w:bidi="pa-IN"/>
        </w:rPr>
        <w:t>However, fairly often, the curve is </w:t>
      </w:r>
      <w:r w:rsidRPr="001F7E24">
        <w:rPr>
          <w:b/>
          <w:bCs/>
          <w:lang w:val="en-IN" w:eastAsia="en-IN" w:bidi="pa-IN"/>
        </w:rPr>
        <w:t>very gradual</w:t>
      </w:r>
      <w:r w:rsidRPr="001F7E24">
        <w:rPr>
          <w:lang w:val="en-IN" w:eastAsia="en-IN" w:bidi="pa-IN"/>
        </w:rPr>
        <w:t>, so there's no clear elbow.</w:t>
      </w:r>
    </w:p>
    <w:p w14:paraId="514FA3BD" w14:textId="1C89DE9B" w:rsidR="001F7E24" w:rsidRPr="001F7E24" w:rsidRDefault="001F7E24" w:rsidP="001F7E24">
      <w:pPr>
        <w:pStyle w:val="NoSpacing"/>
        <w:rPr>
          <w:lang w:val="en-IN" w:eastAsia="en-IN" w:bidi="pa-IN"/>
        </w:rPr>
      </w:pPr>
      <w:r w:rsidRPr="001F7E24">
        <w:rPr>
          <w:b/>
          <w:bCs/>
          <w:lang w:val="en-IN" w:eastAsia="en-IN" w:bidi="pa-IN"/>
        </w:rPr>
        <w:t>Note:</w:t>
      </w:r>
      <w:r w:rsidRPr="001F7E24">
        <w:rPr>
          <w:lang w:val="en-IN" w:eastAsia="en-IN" w:bidi="pa-IN"/>
        </w:rPr>
        <w:t> J will </w:t>
      </w:r>
      <w:r w:rsidRPr="001F7E24">
        <w:rPr>
          <w:b/>
          <w:bCs/>
          <w:lang w:val="en-IN" w:eastAsia="en-IN" w:bidi="pa-IN"/>
        </w:rPr>
        <w:t>always</w:t>
      </w:r>
      <w:r w:rsidRPr="001F7E24">
        <w:rPr>
          <w:lang w:val="en-IN" w:eastAsia="en-IN" w:bidi="pa-IN"/>
        </w:rPr>
        <w:t xml:space="preserve"> decrease as K is increased. The one exception </w:t>
      </w:r>
      <w:r w:rsidR="00BA42F0">
        <w:rPr>
          <w:lang w:val="en-IN" w:eastAsia="en-IN" w:bidi="pa-IN"/>
        </w:rPr>
        <w:t xml:space="preserve">where it can increase </w:t>
      </w:r>
      <w:r w:rsidRPr="001F7E24">
        <w:rPr>
          <w:lang w:val="en-IN" w:eastAsia="en-IN" w:bidi="pa-IN"/>
        </w:rPr>
        <w:t>is if k-means gets stuck at a bad local optimum.</w:t>
      </w:r>
    </w:p>
    <w:p w14:paraId="69DEFC17" w14:textId="77777777" w:rsidR="001F7E24" w:rsidRDefault="001F7E24" w:rsidP="003C0B41"/>
    <w:p w14:paraId="0049DDA2" w14:textId="6D0BF08C" w:rsidR="00002AFE" w:rsidRDefault="00BF4693" w:rsidP="003C0B41">
      <w:r>
        <w:rPr>
          <w:noProof/>
        </w:rPr>
        <w:drawing>
          <wp:inline distT="0" distB="0" distL="0" distR="0" wp14:anchorId="5F3AF4B8" wp14:editId="1BA39BED">
            <wp:extent cx="5943600" cy="2940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0685"/>
                    </a:xfrm>
                    <a:prstGeom prst="rect">
                      <a:avLst/>
                    </a:prstGeom>
                  </pic:spPr>
                </pic:pic>
              </a:graphicData>
            </a:graphic>
          </wp:inline>
        </w:drawing>
      </w:r>
    </w:p>
    <w:p w14:paraId="7E18199A" w14:textId="7D9B14C4" w:rsidR="00F91F60" w:rsidRDefault="00F91F60" w:rsidP="003C0B41"/>
    <w:p w14:paraId="21E0CBF4" w14:textId="6BF40665" w:rsidR="00F91F60" w:rsidRPr="003C0B41" w:rsidRDefault="00215990" w:rsidP="00215990">
      <w:pPr>
        <w:pStyle w:val="NoSpacing"/>
      </w:pPr>
      <w:r>
        <w:rPr>
          <w:shd w:val="clear" w:color="auto" w:fill="FFFFFF"/>
        </w:rPr>
        <w:t>Another way to choose K is to observe how well k-means performs on a </w:t>
      </w:r>
      <w:r>
        <w:rPr>
          <w:rStyle w:val="Strong"/>
          <w:rFonts w:ascii="Arial" w:hAnsi="Arial" w:cs="Arial"/>
          <w:color w:val="373A3C"/>
          <w:sz w:val="21"/>
          <w:szCs w:val="21"/>
          <w:shd w:val="clear" w:color="auto" w:fill="FFFFFF"/>
        </w:rPr>
        <w:t>downstream purpose</w:t>
      </w:r>
      <w:r>
        <w:rPr>
          <w:shd w:val="clear" w:color="auto" w:fill="FFFFFF"/>
        </w:rPr>
        <w:t xml:space="preserve">. In other words, you choose K that proves to be most useful for some goal you're trying to achieve from </w:t>
      </w:r>
      <w:r>
        <w:rPr>
          <w:shd w:val="clear" w:color="auto" w:fill="FFFFFF"/>
        </w:rPr>
        <w:lastRenderedPageBreak/>
        <w:t>using these clusters.</w:t>
      </w:r>
      <w:r w:rsidR="00F91F60">
        <w:rPr>
          <w:noProof/>
        </w:rPr>
        <w:drawing>
          <wp:inline distT="0" distB="0" distL="0" distR="0" wp14:anchorId="73D8A221" wp14:editId="2CA6E766">
            <wp:extent cx="5943600" cy="3227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7705"/>
                    </a:xfrm>
                    <a:prstGeom prst="rect">
                      <a:avLst/>
                    </a:prstGeom>
                  </pic:spPr>
                </pic:pic>
              </a:graphicData>
            </a:graphic>
          </wp:inline>
        </w:drawing>
      </w:r>
    </w:p>
    <w:p w14:paraId="4E014B25" w14:textId="1CEFA176" w:rsidR="000E4DA7" w:rsidRDefault="000E4DA7" w:rsidP="000E4DA7"/>
    <w:p w14:paraId="3011E676" w14:textId="77777777" w:rsidR="001F45A5" w:rsidRDefault="001F45A5" w:rsidP="000E4DA7"/>
    <w:p w14:paraId="061E3715" w14:textId="32B86F81" w:rsidR="00215990" w:rsidRDefault="00D53E4C" w:rsidP="001F45A5">
      <w:pPr>
        <w:pStyle w:val="Heading1"/>
        <w:jc w:val="center"/>
      </w:pPr>
      <w:r>
        <w:t>Dimensionality Reduction</w:t>
      </w:r>
    </w:p>
    <w:p w14:paraId="689A6A19" w14:textId="77777777" w:rsidR="00C32413" w:rsidRPr="00C32413" w:rsidRDefault="00C32413" w:rsidP="00C32413"/>
    <w:p w14:paraId="0C8A2C96" w14:textId="604CCA90" w:rsidR="001F45A5" w:rsidRDefault="00AF3874" w:rsidP="00AF3874">
      <w:pPr>
        <w:pStyle w:val="Heading2"/>
      </w:pPr>
      <w:r>
        <w:t>Motivation I – Data compression</w:t>
      </w:r>
    </w:p>
    <w:p w14:paraId="7D03E042" w14:textId="6B1DFFD3" w:rsidR="004A07AE" w:rsidRDefault="004A07AE" w:rsidP="004A07AE"/>
    <w:p w14:paraId="27A3B212" w14:textId="77777777" w:rsidR="00FA793D" w:rsidRPr="00FA793D" w:rsidRDefault="00FA793D" w:rsidP="00FA793D">
      <w:pPr>
        <w:pStyle w:val="NoSpacing"/>
        <w:numPr>
          <w:ilvl w:val="0"/>
          <w:numId w:val="6"/>
        </w:numPr>
        <w:rPr>
          <w:lang w:val="en-IN" w:eastAsia="en-IN" w:bidi="pa-IN"/>
        </w:rPr>
      </w:pPr>
      <w:r w:rsidRPr="00FA793D">
        <w:rPr>
          <w:lang w:val="en-IN" w:eastAsia="en-IN" w:bidi="pa-IN"/>
        </w:rPr>
        <w:t>We may want to reduce the dimension of our features if we have a lot of redundant data.</w:t>
      </w:r>
    </w:p>
    <w:p w14:paraId="4DF3120A" w14:textId="42DE42BA" w:rsidR="00FA793D" w:rsidRDefault="00FA793D" w:rsidP="00FA793D">
      <w:pPr>
        <w:pStyle w:val="NoSpacing"/>
        <w:numPr>
          <w:ilvl w:val="0"/>
          <w:numId w:val="6"/>
        </w:numPr>
        <w:rPr>
          <w:lang w:val="en-IN" w:eastAsia="en-IN" w:bidi="pa-IN"/>
        </w:rPr>
      </w:pPr>
      <w:r w:rsidRPr="00FA793D">
        <w:rPr>
          <w:lang w:val="en-IN" w:eastAsia="en-IN" w:bidi="pa-IN"/>
        </w:rPr>
        <w:t>To do this, we find two highly correlated features, plot them, and make a new line that seems to describe both features accurately. We place all the new features on this single line.</w:t>
      </w:r>
    </w:p>
    <w:p w14:paraId="0FB670C2" w14:textId="651075F3" w:rsidR="005869F7" w:rsidRDefault="005869F7" w:rsidP="005869F7">
      <w:pPr>
        <w:pStyle w:val="NoSpacing"/>
        <w:rPr>
          <w:lang w:val="en-IN" w:eastAsia="en-IN" w:bidi="pa-IN"/>
        </w:rPr>
      </w:pPr>
    </w:p>
    <w:p w14:paraId="4389E350" w14:textId="0CCC1F31" w:rsidR="005869F7" w:rsidRDefault="005869F7" w:rsidP="005869F7">
      <w:pPr>
        <w:pStyle w:val="NoSpacing"/>
        <w:rPr>
          <w:lang w:val="en-IN" w:eastAsia="en-IN" w:bidi="pa-IN"/>
        </w:rPr>
      </w:pPr>
      <w:r>
        <w:rPr>
          <w:noProof/>
        </w:rPr>
        <w:lastRenderedPageBreak/>
        <w:drawing>
          <wp:inline distT="0" distB="0" distL="0" distR="0" wp14:anchorId="29ACCCD1" wp14:editId="3C1F033D">
            <wp:extent cx="5943600" cy="3377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7565"/>
                    </a:xfrm>
                    <a:prstGeom prst="rect">
                      <a:avLst/>
                    </a:prstGeom>
                  </pic:spPr>
                </pic:pic>
              </a:graphicData>
            </a:graphic>
          </wp:inline>
        </w:drawing>
      </w:r>
    </w:p>
    <w:p w14:paraId="0DD56116" w14:textId="77777777" w:rsidR="005869F7" w:rsidRPr="00FA793D" w:rsidRDefault="005869F7" w:rsidP="005869F7">
      <w:pPr>
        <w:pStyle w:val="NoSpacing"/>
        <w:rPr>
          <w:lang w:val="en-IN" w:eastAsia="en-IN" w:bidi="pa-IN"/>
        </w:rPr>
      </w:pPr>
    </w:p>
    <w:p w14:paraId="0107D7A3" w14:textId="341F75ED" w:rsidR="00FA793D" w:rsidRDefault="00FA793D" w:rsidP="00FA793D">
      <w:pPr>
        <w:pStyle w:val="NoSpacing"/>
        <w:rPr>
          <w:lang w:val="en-IN" w:eastAsia="en-IN" w:bidi="pa-IN"/>
        </w:rPr>
      </w:pPr>
      <w:r w:rsidRPr="00FA793D">
        <w:rPr>
          <w:lang w:val="en-IN" w:eastAsia="en-IN" w:bidi="pa-IN"/>
        </w:rPr>
        <w:t>Doing dimensionality reduction will reduce the total data we have to store in computer memory and will speed up our learning algorithm.</w:t>
      </w:r>
    </w:p>
    <w:p w14:paraId="35FBE635" w14:textId="77777777" w:rsidR="00902CA3" w:rsidRPr="00FA793D" w:rsidRDefault="00902CA3" w:rsidP="00FA793D">
      <w:pPr>
        <w:pStyle w:val="NoSpacing"/>
        <w:rPr>
          <w:lang w:val="en-IN" w:eastAsia="en-IN" w:bidi="pa-IN"/>
        </w:rPr>
      </w:pPr>
    </w:p>
    <w:p w14:paraId="24E83F10" w14:textId="3A62068F" w:rsidR="00FA793D" w:rsidRPr="00FA793D" w:rsidRDefault="00FA793D" w:rsidP="00FA793D">
      <w:pPr>
        <w:pStyle w:val="NoSpacing"/>
        <w:rPr>
          <w:lang w:val="en-IN" w:eastAsia="en-IN" w:bidi="pa-IN"/>
        </w:rPr>
      </w:pPr>
      <w:r w:rsidRPr="00FD6298">
        <w:rPr>
          <w:b/>
          <w:bCs/>
          <w:lang w:val="en-IN" w:eastAsia="en-IN" w:bidi="pa-IN"/>
        </w:rPr>
        <w:t>Note</w:t>
      </w:r>
      <w:r w:rsidRPr="00775998">
        <w:rPr>
          <w:b/>
          <w:bCs/>
          <w:lang w:val="en-IN" w:eastAsia="en-IN" w:bidi="pa-IN"/>
        </w:rPr>
        <w:t xml:space="preserve">: </w:t>
      </w:r>
      <w:r w:rsidR="00FD6298" w:rsidRPr="00775998">
        <w:rPr>
          <w:b/>
          <w:bCs/>
          <w:lang w:val="en-IN" w:eastAsia="en-IN" w:bidi="pa-IN"/>
        </w:rPr>
        <w:t>I</w:t>
      </w:r>
      <w:r w:rsidRPr="00775998">
        <w:rPr>
          <w:b/>
          <w:bCs/>
          <w:lang w:val="en-IN" w:eastAsia="en-IN" w:bidi="pa-IN"/>
        </w:rPr>
        <w:t>n dimensionality reduction, we are reducing our features rather than our number of examples.</w:t>
      </w:r>
      <w:r w:rsidRPr="00FA793D">
        <w:rPr>
          <w:lang w:val="en-IN" w:eastAsia="en-IN" w:bidi="pa-IN"/>
        </w:rPr>
        <w:t xml:space="preserve"> Our variable m will stay the same size; n, the number of features each example from </w:t>
      </w:r>
      <w:r w:rsidR="00624DE6">
        <w:rPr>
          <w:lang w:val="en-IN" w:eastAsia="en-IN" w:bidi="pa-IN"/>
        </w:rPr>
        <w:t>x</w:t>
      </w:r>
      <w:r w:rsidR="00624DE6">
        <w:rPr>
          <w:vertAlign w:val="superscript"/>
          <w:lang w:val="en-IN" w:eastAsia="en-IN" w:bidi="pa-IN"/>
        </w:rPr>
        <w:t xml:space="preserve">(1) </w:t>
      </w:r>
      <w:r w:rsidR="00624DE6">
        <w:rPr>
          <w:lang w:val="en-IN" w:eastAsia="en-IN" w:bidi="pa-IN"/>
        </w:rPr>
        <w:t>to x</w:t>
      </w:r>
      <w:r w:rsidR="00624DE6">
        <w:rPr>
          <w:vertAlign w:val="superscript"/>
          <w:lang w:val="en-IN" w:eastAsia="en-IN" w:bidi="pa-IN"/>
        </w:rPr>
        <w:t>(m)</w:t>
      </w:r>
      <w:r w:rsidR="00624DE6" w:rsidRPr="00FA793D">
        <w:rPr>
          <w:lang w:val="en-IN" w:eastAsia="en-IN" w:bidi="pa-IN"/>
        </w:rPr>
        <w:t xml:space="preserve"> </w:t>
      </w:r>
      <w:r w:rsidRPr="00FA793D">
        <w:rPr>
          <w:lang w:val="en-IN" w:eastAsia="en-IN" w:bidi="pa-IN"/>
        </w:rPr>
        <w:t>carries, will be reduced.</w:t>
      </w:r>
    </w:p>
    <w:p w14:paraId="78EC39C2" w14:textId="1CFC5DCA" w:rsidR="004A07AE" w:rsidRDefault="004A07AE" w:rsidP="004A07AE"/>
    <w:p w14:paraId="18A6CE00" w14:textId="3D1AA003" w:rsidR="00574638" w:rsidRDefault="00574638" w:rsidP="00574638">
      <w:pPr>
        <w:pStyle w:val="Heading2"/>
      </w:pPr>
      <w:r>
        <w:t>Motivation II – Data Visualization</w:t>
      </w:r>
    </w:p>
    <w:p w14:paraId="41796B35" w14:textId="6A129B1B" w:rsidR="00A53C05" w:rsidRDefault="00A53C05" w:rsidP="00A53C05"/>
    <w:p w14:paraId="3FD7388B" w14:textId="77777777" w:rsidR="007C6A75" w:rsidRPr="007C6A75" w:rsidRDefault="007C6A75" w:rsidP="007C6A75">
      <w:pPr>
        <w:pStyle w:val="NoSpacing"/>
        <w:rPr>
          <w:lang w:val="en-IN" w:eastAsia="en-IN" w:bidi="pa-IN"/>
        </w:rPr>
      </w:pPr>
      <w:r w:rsidRPr="007C6A75">
        <w:rPr>
          <w:lang w:val="en-IN" w:eastAsia="en-IN" w:bidi="pa-IN"/>
        </w:rPr>
        <w:t>It is not easy to visualize data that is more than three dimensions. We can reduce the dimensions of our data to 3 or less in order to plot it.</w:t>
      </w:r>
    </w:p>
    <w:p w14:paraId="3EA10343" w14:textId="778B196B" w:rsidR="007C6A75" w:rsidRPr="007C6A75" w:rsidRDefault="007C6A75" w:rsidP="007C6A75">
      <w:pPr>
        <w:pStyle w:val="NoSpacing"/>
        <w:rPr>
          <w:lang w:val="en-IN" w:eastAsia="en-IN" w:bidi="pa-IN"/>
        </w:rPr>
      </w:pPr>
      <w:r w:rsidRPr="007C6A75">
        <w:rPr>
          <w:lang w:val="en-IN" w:eastAsia="en-IN" w:bidi="pa-IN"/>
        </w:rPr>
        <w:t>We need to find new features, </w:t>
      </w:r>
      <w:r>
        <w:rPr>
          <w:rFonts w:ascii="Times New Roman" w:hAnsi="Times New Roman" w:cs="Times New Roman"/>
          <w:sz w:val="25"/>
          <w:szCs w:val="25"/>
          <w:bdr w:val="none" w:sz="0" w:space="0" w:color="auto" w:frame="1"/>
          <w:lang w:val="en-IN" w:eastAsia="en-IN" w:bidi="pa-IN"/>
        </w:rPr>
        <w:t>z</w:t>
      </w:r>
      <w:r>
        <w:rPr>
          <w:rFonts w:ascii="Times New Roman" w:hAnsi="Times New Roman" w:cs="Times New Roman"/>
          <w:sz w:val="25"/>
          <w:szCs w:val="25"/>
          <w:bdr w:val="none" w:sz="0" w:space="0" w:color="auto" w:frame="1"/>
          <w:vertAlign w:val="subscript"/>
          <w:lang w:val="en-IN" w:eastAsia="en-IN" w:bidi="pa-IN"/>
        </w:rPr>
        <w:t>1</w:t>
      </w:r>
      <w:r>
        <w:rPr>
          <w:rFonts w:ascii="Times New Roman" w:hAnsi="Times New Roman" w:cs="Times New Roman"/>
          <w:sz w:val="25"/>
          <w:szCs w:val="25"/>
          <w:bdr w:val="none" w:sz="0" w:space="0" w:color="auto" w:frame="1"/>
          <w:lang w:val="en-IN" w:eastAsia="en-IN" w:bidi="pa-IN"/>
        </w:rPr>
        <w:t>, z</w:t>
      </w:r>
      <w:r>
        <w:rPr>
          <w:rFonts w:ascii="Times New Roman" w:hAnsi="Times New Roman" w:cs="Times New Roman"/>
          <w:sz w:val="25"/>
          <w:szCs w:val="25"/>
          <w:bdr w:val="none" w:sz="0" w:space="0" w:color="auto" w:frame="1"/>
          <w:vertAlign w:val="subscript"/>
          <w:lang w:val="en-IN" w:eastAsia="en-IN" w:bidi="pa-IN"/>
        </w:rPr>
        <w:t>2</w:t>
      </w:r>
      <w:r>
        <w:rPr>
          <w:rFonts w:ascii="Times New Roman" w:hAnsi="Times New Roman" w:cs="Times New Roman"/>
          <w:sz w:val="25"/>
          <w:szCs w:val="25"/>
          <w:bdr w:val="none" w:sz="0" w:space="0" w:color="auto" w:frame="1"/>
          <w:lang w:val="en-IN" w:eastAsia="en-IN" w:bidi="pa-IN"/>
        </w:rPr>
        <w:t xml:space="preserve"> </w:t>
      </w:r>
      <w:r w:rsidRPr="007C6A75">
        <w:rPr>
          <w:rFonts w:ascii="Times New Roman" w:hAnsi="Times New Roman" w:cs="Times New Roman"/>
          <w:sz w:val="2"/>
          <w:szCs w:val="2"/>
          <w:lang w:val="en-IN" w:eastAsia="en-IN" w:bidi="pa-IN"/>
        </w:rPr>
        <w:t>​</w:t>
      </w:r>
      <w:r w:rsidRPr="007C6A75">
        <w:rPr>
          <w:lang w:val="en-IN" w:eastAsia="en-IN" w:bidi="pa-IN"/>
        </w:rPr>
        <w:t>(and perhaps </w:t>
      </w:r>
      <w:r w:rsidRPr="007C6A75">
        <w:rPr>
          <w:rFonts w:ascii="Times New Roman" w:hAnsi="Times New Roman" w:cs="Times New Roman"/>
          <w:sz w:val="25"/>
          <w:szCs w:val="25"/>
          <w:bdr w:val="none" w:sz="0" w:space="0" w:color="auto" w:frame="1"/>
          <w:lang w:val="en-IN" w:eastAsia="en-IN" w:bidi="pa-IN"/>
        </w:rPr>
        <w:t>z</w:t>
      </w:r>
      <w:r>
        <w:rPr>
          <w:rFonts w:ascii="Times New Roman" w:hAnsi="Times New Roman" w:cs="Times New Roman"/>
          <w:sz w:val="25"/>
          <w:szCs w:val="25"/>
          <w:bdr w:val="none" w:sz="0" w:space="0" w:color="auto" w:frame="1"/>
          <w:vertAlign w:val="subscript"/>
          <w:lang w:val="en-IN" w:eastAsia="en-IN" w:bidi="pa-IN"/>
        </w:rPr>
        <w:t>3</w:t>
      </w:r>
      <w:r w:rsidRPr="007C6A75">
        <w:rPr>
          <w:lang w:val="en-IN" w:eastAsia="en-IN" w:bidi="pa-IN"/>
        </w:rPr>
        <w:t>) that can effectively </w:t>
      </w:r>
      <w:r w:rsidRPr="007C6A75">
        <w:rPr>
          <w:b/>
          <w:bCs/>
          <w:lang w:val="en-IN" w:eastAsia="en-IN" w:bidi="pa-IN"/>
        </w:rPr>
        <w:t>summarize</w:t>
      </w:r>
      <w:r w:rsidRPr="007C6A75">
        <w:rPr>
          <w:lang w:val="en-IN" w:eastAsia="en-IN" w:bidi="pa-IN"/>
        </w:rPr>
        <w:t> all the other features.</w:t>
      </w:r>
    </w:p>
    <w:p w14:paraId="42070837" w14:textId="77777777" w:rsidR="007C6A75" w:rsidRPr="007C6A75" w:rsidRDefault="007C6A75" w:rsidP="007C6A75">
      <w:pPr>
        <w:pStyle w:val="NoSpacing"/>
        <w:rPr>
          <w:lang w:val="en-IN" w:eastAsia="en-IN" w:bidi="pa-IN"/>
        </w:rPr>
      </w:pPr>
      <w:r w:rsidRPr="007C6A75">
        <w:rPr>
          <w:lang w:val="en-IN" w:eastAsia="en-IN" w:bidi="pa-IN"/>
        </w:rPr>
        <w:t>Example: hundreds of features related to a country's economic system may all be combined into one feature that you call "Economic Activity."</w:t>
      </w:r>
    </w:p>
    <w:p w14:paraId="66D54641" w14:textId="19E16ADB" w:rsidR="00A53C05" w:rsidRDefault="00834CBF" w:rsidP="00A53C05">
      <w:r>
        <w:rPr>
          <w:noProof/>
        </w:rPr>
        <w:lastRenderedPageBreak/>
        <w:drawing>
          <wp:inline distT="0" distB="0" distL="0" distR="0" wp14:anchorId="0B6159F7" wp14:editId="44678FAD">
            <wp:extent cx="5943600" cy="3027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7680"/>
                    </a:xfrm>
                    <a:prstGeom prst="rect">
                      <a:avLst/>
                    </a:prstGeom>
                  </pic:spPr>
                </pic:pic>
              </a:graphicData>
            </a:graphic>
          </wp:inline>
        </w:drawing>
      </w:r>
    </w:p>
    <w:p w14:paraId="77CD10D9" w14:textId="110C4501" w:rsidR="00534692" w:rsidRDefault="00534692" w:rsidP="00A53C05"/>
    <w:p w14:paraId="1EBFE7B2" w14:textId="4EBBA36F" w:rsidR="00534692" w:rsidRDefault="00534692" w:rsidP="00534692">
      <w:pPr>
        <w:pStyle w:val="Heading1"/>
        <w:jc w:val="center"/>
      </w:pPr>
      <w:r>
        <w:t>Principal Component Analysis</w:t>
      </w:r>
      <w:r w:rsidR="00D22305">
        <w:t xml:space="preserve"> (PCA)</w:t>
      </w:r>
    </w:p>
    <w:p w14:paraId="0F79B57D" w14:textId="77777777" w:rsidR="00DF0BD6" w:rsidRPr="00DF0BD6" w:rsidRDefault="00DF0BD6" w:rsidP="00DF0BD6"/>
    <w:p w14:paraId="5C7022B0" w14:textId="631C92C9" w:rsidR="009020D3" w:rsidRPr="009020D3" w:rsidRDefault="00020D49" w:rsidP="009020D3">
      <w:pPr>
        <w:pStyle w:val="Heading2"/>
      </w:pPr>
      <w:r>
        <w:t>PCA problem formulation</w:t>
      </w:r>
    </w:p>
    <w:p w14:paraId="0A78DF64" w14:textId="7C1DEA98" w:rsidR="00480DA6" w:rsidRDefault="00480DA6" w:rsidP="00480DA6"/>
    <w:p w14:paraId="29BBEE9B" w14:textId="50DAF915" w:rsidR="00245502" w:rsidRDefault="00245502" w:rsidP="00245502">
      <w:pPr>
        <w:pStyle w:val="NoSpacing"/>
        <w:rPr>
          <w:lang w:val="en-IN" w:eastAsia="en-IN" w:bidi="pa-IN"/>
        </w:rPr>
      </w:pPr>
      <w:r w:rsidRPr="00245502">
        <w:rPr>
          <w:lang w:val="en-IN" w:eastAsia="en-IN" w:bidi="pa-IN"/>
        </w:rPr>
        <w:t>The most popular dimensionality reduction algorithm is </w:t>
      </w:r>
      <w:r w:rsidRPr="00245502">
        <w:rPr>
          <w:i/>
          <w:iCs/>
          <w:lang w:val="en-IN" w:eastAsia="en-IN" w:bidi="pa-IN"/>
        </w:rPr>
        <w:t>Principal Component Analysis</w:t>
      </w:r>
      <w:r w:rsidRPr="00245502">
        <w:rPr>
          <w:lang w:val="en-IN" w:eastAsia="en-IN" w:bidi="pa-IN"/>
        </w:rPr>
        <w:t> (PCA)</w:t>
      </w:r>
      <w:r>
        <w:rPr>
          <w:lang w:val="en-IN" w:eastAsia="en-IN" w:bidi="pa-IN"/>
        </w:rPr>
        <w:t>.</w:t>
      </w:r>
    </w:p>
    <w:p w14:paraId="7B927C55" w14:textId="77777777" w:rsidR="00245502" w:rsidRPr="00245502" w:rsidRDefault="00245502" w:rsidP="00245502">
      <w:pPr>
        <w:pStyle w:val="NoSpacing"/>
        <w:rPr>
          <w:lang w:val="en-IN" w:eastAsia="en-IN" w:bidi="pa-IN"/>
        </w:rPr>
      </w:pPr>
    </w:p>
    <w:p w14:paraId="29BD7CE3" w14:textId="77777777" w:rsidR="00245502" w:rsidRPr="00245502" w:rsidRDefault="00245502" w:rsidP="00245502">
      <w:pPr>
        <w:pStyle w:val="NoSpacing"/>
        <w:rPr>
          <w:lang w:val="en-IN" w:eastAsia="en-IN" w:bidi="pa-IN"/>
        </w:rPr>
      </w:pPr>
      <w:r w:rsidRPr="00245502">
        <w:rPr>
          <w:b/>
          <w:bCs/>
          <w:lang w:val="en-IN" w:eastAsia="en-IN" w:bidi="pa-IN"/>
        </w:rPr>
        <w:t>Problem formulation</w:t>
      </w:r>
    </w:p>
    <w:p w14:paraId="656CDC5E" w14:textId="6CD70364" w:rsidR="00245502" w:rsidRDefault="00245502" w:rsidP="00245502">
      <w:pPr>
        <w:pStyle w:val="NoSpacing"/>
        <w:rPr>
          <w:lang w:val="en-IN" w:eastAsia="en-IN" w:bidi="pa-IN"/>
        </w:rPr>
      </w:pPr>
      <w:r w:rsidRPr="00245502">
        <w:rPr>
          <w:lang w:val="en-IN" w:eastAsia="en-IN" w:bidi="pa-IN"/>
        </w:rPr>
        <w:t>Given two features, </w:t>
      </w:r>
      <w:r w:rsidRPr="00245502">
        <w:rPr>
          <w:rFonts w:ascii="KaTeX_Math" w:hAnsi="KaTeX_Math" w:cs="Times New Roman"/>
          <w:i/>
          <w:iCs/>
          <w:sz w:val="25"/>
          <w:szCs w:val="25"/>
          <w:lang w:val="en-IN" w:eastAsia="en-IN" w:bidi="pa-IN"/>
        </w:rPr>
        <w:t>x</w:t>
      </w:r>
      <w:r w:rsidR="003E2100">
        <w:rPr>
          <w:rFonts w:ascii="Times New Roman" w:hAnsi="Times New Roman" w:cs="Times New Roman"/>
          <w:sz w:val="18"/>
          <w:szCs w:val="18"/>
          <w:vertAlign w:val="subscript"/>
          <w:lang w:val="en-IN" w:eastAsia="en-IN" w:bidi="pa-IN"/>
        </w:rPr>
        <w:t>1</w:t>
      </w:r>
      <w:r w:rsidRPr="00245502">
        <w:rPr>
          <w:rFonts w:ascii="Times New Roman" w:hAnsi="Times New Roman" w:cs="Times New Roman"/>
          <w:sz w:val="2"/>
          <w:szCs w:val="2"/>
          <w:lang w:val="en-IN" w:eastAsia="en-IN" w:bidi="pa-IN"/>
        </w:rPr>
        <w:t>​</w:t>
      </w:r>
      <w:r w:rsidRPr="00245502">
        <w:rPr>
          <w:lang w:val="en-IN" w:eastAsia="en-IN" w:bidi="pa-IN"/>
        </w:rPr>
        <w:t> and </w:t>
      </w:r>
      <w:r w:rsidRPr="00245502">
        <w:rPr>
          <w:rFonts w:ascii="KaTeX_Math" w:hAnsi="KaTeX_Math" w:cs="Times New Roman"/>
          <w:i/>
          <w:iCs/>
          <w:sz w:val="25"/>
          <w:szCs w:val="25"/>
          <w:lang w:val="en-IN" w:eastAsia="en-IN" w:bidi="pa-IN"/>
        </w:rPr>
        <w:t>x</w:t>
      </w:r>
      <w:r w:rsidR="003E2100">
        <w:rPr>
          <w:rFonts w:ascii="Times New Roman" w:hAnsi="Times New Roman" w:cs="Times New Roman"/>
          <w:sz w:val="18"/>
          <w:szCs w:val="18"/>
          <w:vertAlign w:val="subscript"/>
          <w:lang w:val="en-IN" w:eastAsia="en-IN" w:bidi="pa-IN"/>
        </w:rPr>
        <w:t>2</w:t>
      </w:r>
      <w:r w:rsidRPr="00245502">
        <w:rPr>
          <w:rFonts w:ascii="Times New Roman" w:hAnsi="Times New Roman" w:cs="Times New Roman"/>
          <w:sz w:val="2"/>
          <w:szCs w:val="2"/>
          <w:lang w:val="en-IN" w:eastAsia="en-IN" w:bidi="pa-IN"/>
        </w:rPr>
        <w:t>​</w:t>
      </w:r>
      <w:r w:rsidRPr="00245502">
        <w:rPr>
          <w:lang w:val="en-IN" w:eastAsia="en-IN" w:bidi="pa-IN"/>
        </w:rPr>
        <w:t>, we want to find a single line that effectively describes both features at once. We then map our old features onto this new line to get a new single feature.</w:t>
      </w:r>
    </w:p>
    <w:p w14:paraId="0FA9FBC8" w14:textId="77777777" w:rsidR="003E2100" w:rsidRPr="00245502" w:rsidRDefault="003E2100" w:rsidP="00245502">
      <w:pPr>
        <w:pStyle w:val="NoSpacing"/>
        <w:rPr>
          <w:lang w:val="en-IN" w:eastAsia="en-IN" w:bidi="pa-IN"/>
        </w:rPr>
      </w:pPr>
    </w:p>
    <w:p w14:paraId="1C4EDC11" w14:textId="77777777" w:rsidR="00245502" w:rsidRPr="00245502" w:rsidRDefault="00245502" w:rsidP="00245502">
      <w:pPr>
        <w:pStyle w:val="NoSpacing"/>
        <w:rPr>
          <w:lang w:val="en-IN" w:eastAsia="en-IN" w:bidi="pa-IN"/>
        </w:rPr>
      </w:pPr>
      <w:r w:rsidRPr="00245502">
        <w:rPr>
          <w:lang w:val="en-IN" w:eastAsia="en-IN" w:bidi="pa-IN"/>
        </w:rPr>
        <w:t>The same can be done with three features, where we map them to a plane.</w:t>
      </w:r>
    </w:p>
    <w:p w14:paraId="185D2A75" w14:textId="7938BF4E" w:rsidR="00245502" w:rsidRDefault="00245502" w:rsidP="00245502">
      <w:pPr>
        <w:pStyle w:val="NoSpacing"/>
        <w:rPr>
          <w:lang w:val="en-IN" w:eastAsia="en-IN" w:bidi="pa-IN"/>
        </w:rPr>
      </w:pPr>
      <w:r w:rsidRPr="00245502">
        <w:rPr>
          <w:lang w:val="en-IN" w:eastAsia="en-IN" w:bidi="pa-IN"/>
        </w:rPr>
        <w:t>The </w:t>
      </w:r>
      <w:r w:rsidRPr="00245502">
        <w:rPr>
          <w:b/>
          <w:bCs/>
          <w:lang w:val="en-IN" w:eastAsia="en-IN" w:bidi="pa-IN"/>
        </w:rPr>
        <w:t>goal of PCA</w:t>
      </w:r>
      <w:r w:rsidRPr="00245502">
        <w:rPr>
          <w:lang w:val="en-IN" w:eastAsia="en-IN" w:bidi="pa-IN"/>
        </w:rPr>
        <w:t> is to </w:t>
      </w:r>
      <w:r w:rsidRPr="00245502">
        <w:rPr>
          <w:b/>
          <w:bCs/>
          <w:lang w:val="en-IN" w:eastAsia="en-IN" w:bidi="pa-IN"/>
        </w:rPr>
        <w:t>reduce</w:t>
      </w:r>
      <w:r w:rsidRPr="00245502">
        <w:rPr>
          <w:lang w:val="en-IN" w:eastAsia="en-IN" w:bidi="pa-IN"/>
        </w:rPr>
        <w:t> the average of all the distances of every feature to the projection line. This is the </w:t>
      </w:r>
      <w:r w:rsidRPr="00245502">
        <w:rPr>
          <w:b/>
          <w:bCs/>
          <w:lang w:val="en-IN" w:eastAsia="en-IN" w:bidi="pa-IN"/>
        </w:rPr>
        <w:t>projection error</w:t>
      </w:r>
      <w:r w:rsidRPr="00245502">
        <w:rPr>
          <w:lang w:val="en-IN" w:eastAsia="en-IN" w:bidi="pa-IN"/>
        </w:rPr>
        <w:t>.</w:t>
      </w:r>
    </w:p>
    <w:p w14:paraId="11100561" w14:textId="77777777" w:rsidR="00E61E77" w:rsidRPr="00245502" w:rsidRDefault="00E61E77" w:rsidP="00245502">
      <w:pPr>
        <w:pStyle w:val="NoSpacing"/>
        <w:rPr>
          <w:lang w:val="en-IN" w:eastAsia="en-IN" w:bidi="pa-IN"/>
        </w:rPr>
      </w:pPr>
    </w:p>
    <w:p w14:paraId="49327969" w14:textId="06F57783" w:rsidR="00245502" w:rsidRDefault="00245502" w:rsidP="00245502">
      <w:pPr>
        <w:pStyle w:val="NoSpacing"/>
        <w:rPr>
          <w:lang w:val="en-IN" w:eastAsia="en-IN" w:bidi="pa-IN"/>
        </w:rPr>
      </w:pPr>
      <w:r w:rsidRPr="00B44E69">
        <w:rPr>
          <w:b/>
          <w:bCs/>
          <w:lang w:val="en-IN" w:eastAsia="en-IN" w:bidi="pa-IN"/>
        </w:rPr>
        <w:t>Reduce from 2d to 1d</w:t>
      </w:r>
      <w:r w:rsidRPr="00245502">
        <w:rPr>
          <w:lang w:val="en-IN" w:eastAsia="en-IN" w:bidi="pa-IN"/>
        </w:rPr>
        <w:t>: find a direction (a vector </w:t>
      </w:r>
      <w:r w:rsidRPr="00245502">
        <w:rPr>
          <w:rFonts w:ascii="Times New Roman" w:hAnsi="Times New Roman" w:cs="Times New Roman"/>
          <w:sz w:val="25"/>
          <w:szCs w:val="25"/>
          <w:bdr w:val="none" w:sz="0" w:space="0" w:color="auto" w:frame="1"/>
          <w:lang w:val="en-IN" w:eastAsia="en-IN" w:bidi="pa-IN"/>
        </w:rPr>
        <w:t>u</w:t>
      </w:r>
      <w:r w:rsidR="00DD6739">
        <w:rPr>
          <w:rFonts w:ascii="Times New Roman" w:hAnsi="Times New Roman" w:cs="Times New Roman"/>
          <w:sz w:val="25"/>
          <w:szCs w:val="25"/>
          <w:bdr w:val="none" w:sz="0" w:space="0" w:color="auto" w:frame="1"/>
          <w:vertAlign w:val="superscript"/>
          <w:lang w:val="en-IN" w:eastAsia="en-IN" w:bidi="pa-IN"/>
        </w:rPr>
        <w:t>(1)</w:t>
      </w:r>
      <w:r w:rsidR="00DB7888">
        <w:rPr>
          <w:rFonts w:ascii="Times New Roman" w:hAnsi="Times New Roman" w:cs="Times New Roman"/>
          <w:sz w:val="25"/>
          <w:szCs w:val="25"/>
          <w:bdr w:val="none" w:sz="0" w:space="0" w:color="auto" w:frame="1"/>
          <w:vertAlign w:val="superscript"/>
          <w:lang w:val="en-IN" w:eastAsia="en-IN" w:bidi="pa-IN"/>
        </w:rPr>
        <w:t xml:space="preserve"> </w:t>
      </w:r>
      <w:r w:rsidRPr="00245502">
        <w:rPr>
          <w:rFonts w:ascii="Cambria Math" w:hAnsi="Cambria Math" w:cs="Cambria Math"/>
          <w:sz w:val="25"/>
          <w:szCs w:val="25"/>
          <w:lang w:val="en-IN" w:eastAsia="en-IN" w:bidi="pa-IN"/>
        </w:rPr>
        <w:t>∈</w:t>
      </w:r>
      <w:r w:rsidRPr="00245502">
        <w:rPr>
          <w:rFonts w:ascii="KaTeX_AMS" w:hAnsi="KaTeX_AMS" w:cs="Times New Roman"/>
          <w:sz w:val="25"/>
          <w:szCs w:val="25"/>
          <w:lang w:val="en-IN" w:eastAsia="en-IN" w:bidi="pa-IN"/>
        </w:rPr>
        <w:t>R</w:t>
      </w:r>
      <w:r w:rsidR="00DB7888">
        <w:rPr>
          <w:rFonts w:ascii="KaTeX_Math" w:hAnsi="KaTeX_Math" w:cs="Times New Roman"/>
          <w:i/>
          <w:iCs/>
          <w:sz w:val="18"/>
          <w:szCs w:val="18"/>
          <w:vertAlign w:val="superscript"/>
          <w:lang w:val="en-IN" w:eastAsia="en-IN" w:bidi="pa-IN"/>
        </w:rPr>
        <w:t>n</w:t>
      </w:r>
      <w:r w:rsidRPr="00245502">
        <w:rPr>
          <w:lang w:val="en-IN" w:eastAsia="en-IN" w:bidi="pa-IN"/>
        </w:rPr>
        <w:t>) onto which to project the data so as to minimize the projection error.</w:t>
      </w:r>
    </w:p>
    <w:p w14:paraId="11F689C6" w14:textId="77777777" w:rsidR="00EC091E" w:rsidRPr="00245502" w:rsidRDefault="00EC091E" w:rsidP="00245502">
      <w:pPr>
        <w:pStyle w:val="NoSpacing"/>
        <w:rPr>
          <w:lang w:val="en-IN" w:eastAsia="en-IN" w:bidi="pa-IN"/>
        </w:rPr>
      </w:pPr>
    </w:p>
    <w:p w14:paraId="30687FBF" w14:textId="77777777" w:rsidR="00245502" w:rsidRPr="00245502" w:rsidRDefault="00245502" w:rsidP="00245502">
      <w:pPr>
        <w:pStyle w:val="NoSpacing"/>
        <w:rPr>
          <w:lang w:val="en-IN" w:eastAsia="en-IN" w:bidi="pa-IN"/>
        </w:rPr>
      </w:pPr>
      <w:r w:rsidRPr="00245502">
        <w:rPr>
          <w:lang w:val="en-IN" w:eastAsia="en-IN" w:bidi="pa-IN"/>
        </w:rPr>
        <w:t>The more general case is as follows:</w:t>
      </w:r>
    </w:p>
    <w:p w14:paraId="33F98A9E" w14:textId="1A11A36B" w:rsidR="00245502" w:rsidRPr="00245502" w:rsidRDefault="00245502" w:rsidP="00245502">
      <w:pPr>
        <w:pStyle w:val="NoSpacing"/>
        <w:rPr>
          <w:lang w:val="en-IN" w:eastAsia="en-IN" w:bidi="pa-IN"/>
        </w:rPr>
      </w:pPr>
      <w:r w:rsidRPr="002C5AC7">
        <w:rPr>
          <w:b/>
          <w:bCs/>
          <w:lang w:val="en-IN" w:eastAsia="en-IN" w:bidi="pa-IN"/>
        </w:rPr>
        <w:t>Reduce from n-dimension to k-dimension</w:t>
      </w:r>
      <w:r w:rsidRPr="00245502">
        <w:rPr>
          <w:lang w:val="en-IN" w:eastAsia="en-IN" w:bidi="pa-IN"/>
        </w:rPr>
        <w:t>: Find k vectors</w:t>
      </w:r>
      <w:r w:rsidR="0083746F" w:rsidRPr="00245502">
        <w:rPr>
          <w:rFonts w:ascii="KaTeX_Math" w:hAnsi="KaTeX_Math" w:cs="Times New Roman"/>
          <w:i/>
          <w:iCs/>
          <w:sz w:val="25"/>
          <w:szCs w:val="25"/>
          <w:lang w:val="en-IN" w:eastAsia="en-IN" w:bidi="pa-IN"/>
        </w:rPr>
        <w:t xml:space="preserve"> </w:t>
      </w:r>
      <w:r w:rsidRPr="00245502">
        <w:rPr>
          <w:rFonts w:ascii="KaTeX_Math" w:hAnsi="KaTeX_Math" w:cs="Times New Roman"/>
          <w:i/>
          <w:iCs/>
          <w:sz w:val="25"/>
          <w:szCs w:val="25"/>
          <w:lang w:val="en-IN" w:eastAsia="en-IN" w:bidi="pa-IN"/>
        </w:rPr>
        <w:t>u</w:t>
      </w:r>
      <w:r w:rsidR="006B3D20">
        <w:rPr>
          <w:rFonts w:ascii="Times New Roman" w:hAnsi="Times New Roman" w:cs="Times New Roman"/>
          <w:sz w:val="18"/>
          <w:szCs w:val="18"/>
          <w:vertAlign w:val="superscript"/>
          <w:lang w:val="en-IN" w:eastAsia="en-IN" w:bidi="pa-IN"/>
        </w:rPr>
        <w:t>(1)</w:t>
      </w:r>
      <w:r w:rsidRPr="00245502">
        <w:rPr>
          <w:rFonts w:ascii="Times New Roman" w:hAnsi="Times New Roman" w:cs="Times New Roman"/>
          <w:sz w:val="25"/>
          <w:szCs w:val="25"/>
          <w:lang w:val="en-IN" w:eastAsia="en-IN" w:bidi="pa-IN"/>
        </w:rPr>
        <w:t>,</w:t>
      </w:r>
      <w:r w:rsidR="000405B8">
        <w:rPr>
          <w:rFonts w:ascii="Times New Roman" w:hAnsi="Times New Roman" w:cs="Times New Roman"/>
          <w:sz w:val="25"/>
          <w:szCs w:val="25"/>
          <w:lang w:val="en-IN" w:eastAsia="en-IN" w:bidi="pa-IN"/>
        </w:rPr>
        <w:t xml:space="preserve"> </w:t>
      </w:r>
      <w:r w:rsidRPr="00245502">
        <w:rPr>
          <w:rFonts w:ascii="KaTeX_Math" w:hAnsi="KaTeX_Math" w:cs="Times New Roman"/>
          <w:i/>
          <w:iCs/>
          <w:sz w:val="25"/>
          <w:szCs w:val="25"/>
          <w:lang w:val="en-IN" w:eastAsia="en-IN" w:bidi="pa-IN"/>
        </w:rPr>
        <w:t>u</w:t>
      </w:r>
      <w:r w:rsidR="006B3D20">
        <w:rPr>
          <w:rFonts w:ascii="Times New Roman" w:hAnsi="Times New Roman" w:cs="Times New Roman"/>
          <w:sz w:val="18"/>
          <w:szCs w:val="18"/>
          <w:vertAlign w:val="superscript"/>
          <w:lang w:val="en-IN" w:eastAsia="en-IN" w:bidi="pa-IN"/>
        </w:rPr>
        <w:t>(2)</w:t>
      </w:r>
      <w:r w:rsidRPr="00245502">
        <w:rPr>
          <w:rFonts w:ascii="Times New Roman" w:hAnsi="Times New Roman" w:cs="Times New Roman"/>
          <w:sz w:val="25"/>
          <w:szCs w:val="25"/>
          <w:lang w:val="en-IN" w:eastAsia="en-IN" w:bidi="pa-IN"/>
        </w:rPr>
        <w:t>,…,</w:t>
      </w:r>
      <w:r w:rsidR="000405B8">
        <w:rPr>
          <w:rFonts w:ascii="Times New Roman" w:hAnsi="Times New Roman" w:cs="Times New Roman"/>
          <w:sz w:val="25"/>
          <w:szCs w:val="25"/>
          <w:lang w:val="en-IN" w:eastAsia="en-IN" w:bidi="pa-IN"/>
        </w:rPr>
        <w:t xml:space="preserve"> </w:t>
      </w:r>
      <w:r w:rsidRPr="00245502">
        <w:rPr>
          <w:rFonts w:ascii="KaTeX_Math" w:hAnsi="KaTeX_Math" w:cs="Times New Roman"/>
          <w:i/>
          <w:iCs/>
          <w:sz w:val="25"/>
          <w:szCs w:val="25"/>
          <w:lang w:val="en-IN" w:eastAsia="en-IN" w:bidi="pa-IN"/>
        </w:rPr>
        <w:t>u</w:t>
      </w:r>
      <w:r w:rsidR="006B3D20">
        <w:rPr>
          <w:rFonts w:ascii="Times New Roman" w:hAnsi="Times New Roman" w:cs="Times New Roman"/>
          <w:sz w:val="18"/>
          <w:szCs w:val="18"/>
          <w:vertAlign w:val="superscript"/>
          <w:lang w:val="en-IN" w:eastAsia="en-IN" w:bidi="pa-IN"/>
        </w:rPr>
        <w:t>(k)</w:t>
      </w:r>
      <w:r w:rsidRPr="00245502">
        <w:rPr>
          <w:lang w:val="en-IN" w:eastAsia="en-IN" w:bidi="pa-IN"/>
        </w:rPr>
        <w:t> onto which to project the data so as to minimize the projection error.</w:t>
      </w:r>
    </w:p>
    <w:p w14:paraId="0747AD23" w14:textId="77777777" w:rsidR="00245502" w:rsidRPr="00245502" w:rsidRDefault="00245502" w:rsidP="00245502">
      <w:pPr>
        <w:pStyle w:val="NoSpacing"/>
        <w:rPr>
          <w:lang w:val="en-IN" w:eastAsia="en-IN" w:bidi="pa-IN"/>
        </w:rPr>
      </w:pPr>
      <w:r w:rsidRPr="00245502">
        <w:rPr>
          <w:lang w:val="en-IN" w:eastAsia="en-IN" w:bidi="pa-IN"/>
        </w:rPr>
        <w:t>If we are converting from 3d to 2d, we will project our data onto two directions (a plane), so k will be 2.</w:t>
      </w:r>
    </w:p>
    <w:p w14:paraId="22BDC035" w14:textId="677E062E" w:rsidR="00245502" w:rsidRDefault="00245502" w:rsidP="00480DA6"/>
    <w:p w14:paraId="68BFFA7C" w14:textId="77777777" w:rsidR="00750E62" w:rsidRDefault="00750E62" w:rsidP="00480DA6"/>
    <w:p w14:paraId="2E850D76" w14:textId="7F3A115B" w:rsidR="00DF0BD6" w:rsidRDefault="0087049C" w:rsidP="00480DA6">
      <w:r>
        <w:rPr>
          <w:noProof/>
        </w:rPr>
        <w:lastRenderedPageBreak/>
        <w:drawing>
          <wp:inline distT="0" distB="0" distL="0" distR="0" wp14:anchorId="332AB61B" wp14:editId="1963231E">
            <wp:extent cx="5943600" cy="3011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1805"/>
                    </a:xfrm>
                    <a:prstGeom prst="rect">
                      <a:avLst/>
                    </a:prstGeom>
                  </pic:spPr>
                </pic:pic>
              </a:graphicData>
            </a:graphic>
          </wp:inline>
        </w:drawing>
      </w:r>
    </w:p>
    <w:p w14:paraId="1C05B069" w14:textId="77777777" w:rsidR="00D149BB" w:rsidRDefault="00D149BB" w:rsidP="00F14D06">
      <w:pPr>
        <w:pStyle w:val="NoSpacing"/>
        <w:rPr>
          <w:b/>
          <w:bCs/>
          <w:lang w:val="en-IN" w:eastAsia="en-IN" w:bidi="pa-IN"/>
        </w:rPr>
      </w:pPr>
    </w:p>
    <w:p w14:paraId="39537EFC" w14:textId="53631ABD" w:rsidR="00F14D06" w:rsidRPr="00750E62" w:rsidRDefault="00F14D06" w:rsidP="00F14D06">
      <w:pPr>
        <w:pStyle w:val="NoSpacing"/>
        <w:rPr>
          <w:b/>
          <w:bCs/>
          <w:lang w:val="en-IN" w:eastAsia="en-IN" w:bidi="pa-IN"/>
        </w:rPr>
      </w:pPr>
      <w:r w:rsidRPr="00750E62">
        <w:rPr>
          <w:b/>
          <w:bCs/>
          <w:lang w:val="en-IN" w:eastAsia="en-IN" w:bidi="pa-IN"/>
        </w:rPr>
        <w:t>PCA is not linear regression</w:t>
      </w:r>
    </w:p>
    <w:p w14:paraId="533B5DD7" w14:textId="77777777" w:rsidR="00F14D06" w:rsidRPr="00750E62" w:rsidRDefault="00F14D06" w:rsidP="00F14D06">
      <w:pPr>
        <w:pStyle w:val="NoSpacing"/>
        <w:numPr>
          <w:ilvl w:val="0"/>
          <w:numId w:val="8"/>
        </w:numPr>
        <w:rPr>
          <w:lang w:val="en-IN" w:eastAsia="en-IN" w:bidi="pa-IN"/>
        </w:rPr>
      </w:pPr>
      <w:r w:rsidRPr="00750E62">
        <w:rPr>
          <w:lang w:val="en-IN" w:eastAsia="en-IN" w:bidi="pa-IN"/>
        </w:rPr>
        <w:t>In linear regression, we are minimizing the </w:t>
      </w:r>
      <w:r w:rsidRPr="006A1846">
        <w:rPr>
          <w:b/>
          <w:bCs/>
          <w:lang w:val="en-IN" w:eastAsia="en-IN" w:bidi="pa-IN"/>
        </w:rPr>
        <w:t>squared error</w:t>
      </w:r>
      <w:r w:rsidRPr="00750E62">
        <w:rPr>
          <w:lang w:val="en-IN" w:eastAsia="en-IN" w:bidi="pa-IN"/>
        </w:rPr>
        <w:t> from every point to our predictor line. These are vertical distances.</w:t>
      </w:r>
    </w:p>
    <w:p w14:paraId="278BE835" w14:textId="77777777" w:rsidR="00F14D06" w:rsidRPr="00750E62" w:rsidRDefault="00F14D06" w:rsidP="00F14D06">
      <w:pPr>
        <w:pStyle w:val="NoSpacing"/>
        <w:numPr>
          <w:ilvl w:val="0"/>
          <w:numId w:val="8"/>
        </w:numPr>
        <w:rPr>
          <w:lang w:val="en-IN" w:eastAsia="en-IN" w:bidi="pa-IN"/>
        </w:rPr>
      </w:pPr>
      <w:r w:rsidRPr="00750E62">
        <w:rPr>
          <w:lang w:val="en-IN" w:eastAsia="en-IN" w:bidi="pa-IN"/>
        </w:rPr>
        <w:t>In PCA, we are minimizing the </w:t>
      </w:r>
      <w:r w:rsidRPr="006A1846">
        <w:rPr>
          <w:b/>
          <w:bCs/>
          <w:lang w:val="en-IN" w:eastAsia="en-IN" w:bidi="pa-IN"/>
        </w:rPr>
        <w:t>shortest distance</w:t>
      </w:r>
      <w:r w:rsidRPr="00750E62">
        <w:rPr>
          <w:lang w:val="en-IN" w:eastAsia="en-IN" w:bidi="pa-IN"/>
        </w:rPr>
        <w:t>, or shortest </w:t>
      </w:r>
      <w:r w:rsidRPr="00750E62">
        <w:rPr>
          <w:i/>
          <w:iCs/>
          <w:lang w:val="en-IN" w:eastAsia="en-IN" w:bidi="pa-IN"/>
        </w:rPr>
        <w:t>orthogonal</w:t>
      </w:r>
      <w:r w:rsidRPr="00750E62">
        <w:rPr>
          <w:lang w:val="en-IN" w:eastAsia="en-IN" w:bidi="pa-IN"/>
        </w:rPr>
        <w:t> distances, to our data points.</w:t>
      </w:r>
    </w:p>
    <w:p w14:paraId="3D5810B2" w14:textId="77777777" w:rsidR="00F14D06" w:rsidRPr="00750E62" w:rsidRDefault="00F14D06" w:rsidP="00F14D06">
      <w:pPr>
        <w:pStyle w:val="NoSpacing"/>
        <w:rPr>
          <w:lang w:val="en-IN" w:eastAsia="en-IN" w:bidi="pa-IN"/>
        </w:rPr>
      </w:pPr>
      <w:r w:rsidRPr="00750E62">
        <w:rPr>
          <w:lang w:val="en-IN" w:eastAsia="en-IN" w:bidi="pa-IN"/>
        </w:rPr>
        <w:t>More generally, in linear regression we are taking all our examples in x and applying the parameters in Θ to predict y.</w:t>
      </w:r>
    </w:p>
    <w:p w14:paraId="76855587" w14:textId="77777777" w:rsidR="00F14D06" w:rsidRPr="00750E62" w:rsidRDefault="00F14D06" w:rsidP="00F14D06">
      <w:pPr>
        <w:pStyle w:val="NoSpacing"/>
        <w:rPr>
          <w:lang w:val="en-IN" w:eastAsia="en-IN" w:bidi="pa-IN"/>
        </w:rPr>
      </w:pPr>
      <w:r w:rsidRPr="00750E62">
        <w:rPr>
          <w:lang w:val="en-IN" w:eastAsia="en-IN" w:bidi="pa-IN"/>
        </w:rPr>
        <w:t>In PCA, we are taking a number of features </w:t>
      </w:r>
      <w:r w:rsidRPr="00750E62">
        <w:rPr>
          <w:rFonts w:ascii="KaTeX_Math" w:hAnsi="KaTeX_Math" w:cs="Times New Roman"/>
          <w:i/>
          <w:iCs/>
          <w:sz w:val="25"/>
          <w:szCs w:val="25"/>
          <w:lang w:val="en-IN" w:eastAsia="en-IN" w:bidi="pa-IN"/>
        </w:rPr>
        <w:t>x</w:t>
      </w:r>
      <w:r>
        <w:rPr>
          <w:rFonts w:ascii="Times New Roman" w:hAnsi="Times New Roman" w:cs="Times New Roman"/>
          <w:sz w:val="18"/>
          <w:szCs w:val="18"/>
          <w:vertAlign w:val="subscript"/>
          <w:lang w:val="en-IN" w:eastAsia="en-IN" w:bidi="pa-IN"/>
        </w:rPr>
        <w:t>1</w:t>
      </w:r>
      <w:r w:rsidRPr="00750E62">
        <w:rPr>
          <w:rFonts w:ascii="Times New Roman" w:hAnsi="Times New Roman" w:cs="Times New Roman"/>
          <w:sz w:val="2"/>
          <w:szCs w:val="2"/>
          <w:lang w:val="en-IN" w:eastAsia="en-IN" w:bidi="pa-IN"/>
        </w:rPr>
        <w:t>​</w:t>
      </w:r>
      <w:r w:rsidRPr="00750E62">
        <w:rPr>
          <w:rFonts w:ascii="Times New Roman" w:hAnsi="Times New Roman" w:cs="Times New Roman"/>
          <w:sz w:val="25"/>
          <w:szCs w:val="25"/>
          <w:lang w:val="en-IN" w:eastAsia="en-IN" w:bidi="pa-IN"/>
        </w:rPr>
        <w:t>,</w:t>
      </w:r>
      <w:r w:rsidRPr="00750E62">
        <w:rPr>
          <w:rFonts w:ascii="KaTeX_Math" w:hAnsi="KaTeX_Math" w:cs="Times New Roman"/>
          <w:i/>
          <w:iCs/>
          <w:sz w:val="25"/>
          <w:szCs w:val="25"/>
          <w:lang w:val="en-IN" w:eastAsia="en-IN" w:bidi="pa-IN"/>
        </w:rPr>
        <w:t>x</w:t>
      </w:r>
      <w:r>
        <w:rPr>
          <w:rFonts w:ascii="Times New Roman" w:hAnsi="Times New Roman" w:cs="Times New Roman"/>
          <w:sz w:val="18"/>
          <w:szCs w:val="18"/>
          <w:vertAlign w:val="subscript"/>
          <w:lang w:val="en-IN" w:eastAsia="en-IN" w:bidi="pa-IN"/>
        </w:rPr>
        <w:t>2</w:t>
      </w:r>
      <w:r w:rsidRPr="00750E62">
        <w:rPr>
          <w:rFonts w:ascii="Times New Roman" w:hAnsi="Times New Roman" w:cs="Times New Roman"/>
          <w:sz w:val="2"/>
          <w:szCs w:val="2"/>
          <w:lang w:val="en-IN" w:eastAsia="en-IN" w:bidi="pa-IN"/>
        </w:rPr>
        <w:t>​</w:t>
      </w:r>
      <w:r w:rsidRPr="00750E62">
        <w:rPr>
          <w:rFonts w:ascii="Times New Roman" w:hAnsi="Times New Roman" w:cs="Times New Roman"/>
          <w:sz w:val="25"/>
          <w:szCs w:val="25"/>
          <w:lang w:val="en-IN" w:eastAsia="en-IN" w:bidi="pa-IN"/>
        </w:rPr>
        <w:t>,…,</w:t>
      </w:r>
      <w:r>
        <w:rPr>
          <w:rFonts w:ascii="KaTeX_Math" w:hAnsi="KaTeX_Math" w:cs="Times New Roman"/>
          <w:i/>
          <w:iCs/>
          <w:sz w:val="25"/>
          <w:szCs w:val="25"/>
          <w:lang w:val="en-IN" w:eastAsia="en-IN" w:bidi="pa-IN"/>
        </w:rPr>
        <w:t>x</w:t>
      </w:r>
      <w:r>
        <w:rPr>
          <w:rFonts w:ascii="KaTeX_Math" w:hAnsi="KaTeX_Math" w:cs="Times New Roman"/>
          <w:i/>
          <w:iCs/>
          <w:sz w:val="25"/>
          <w:szCs w:val="25"/>
          <w:vertAlign w:val="subscript"/>
          <w:lang w:val="en-IN" w:eastAsia="en-IN" w:bidi="pa-IN"/>
        </w:rPr>
        <w:t>n</w:t>
      </w:r>
      <w:r w:rsidRPr="00750E62">
        <w:rPr>
          <w:rFonts w:ascii="Times New Roman" w:hAnsi="Times New Roman" w:cs="Times New Roman"/>
          <w:sz w:val="2"/>
          <w:szCs w:val="2"/>
          <w:lang w:val="en-IN" w:eastAsia="en-IN" w:bidi="pa-IN"/>
        </w:rPr>
        <w:t>​</w:t>
      </w:r>
      <w:r w:rsidRPr="00750E62">
        <w:rPr>
          <w:lang w:val="en-IN" w:eastAsia="en-IN" w:bidi="pa-IN"/>
        </w:rPr>
        <w:t>, and finding a closest common dataset among them. We aren't trying to predict any result and we aren't applying any theta weights to the features.</w:t>
      </w:r>
    </w:p>
    <w:p w14:paraId="71B8CB03" w14:textId="59513523" w:rsidR="00C32E7C" w:rsidRPr="00F14D06" w:rsidRDefault="00C32E7C" w:rsidP="00480DA6">
      <w:pPr>
        <w:rPr>
          <w:b/>
          <w:bCs/>
        </w:rPr>
      </w:pPr>
    </w:p>
    <w:p w14:paraId="1B707415" w14:textId="416E284B" w:rsidR="00C32E7C" w:rsidRDefault="00C32E7C" w:rsidP="00480DA6">
      <w:r>
        <w:rPr>
          <w:noProof/>
        </w:rPr>
        <w:drawing>
          <wp:inline distT="0" distB="0" distL="0" distR="0" wp14:anchorId="00B11F50" wp14:editId="355A286E">
            <wp:extent cx="5943600" cy="2974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14:paraId="3A0CA767" w14:textId="69CA2BC2" w:rsidR="00DB03D9" w:rsidRDefault="00ED7620" w:rsidP="00ED7620">
      <w:pPr>
        <w:pStyle w:val="Heading2"/>
      </w:pPr>
      <w:r>
        <w:lastRenderedPageBreak/>
        <w:t>PCA algorithm</w:t>
      </w:r>
    </w:p>
    <w:p w14:paraId="0BFDA3F8" w14:textId="1C88298D" w:rsidR="00BB2534" w:rsidRDefault="00BB2534" w:rsidP="00BB2534"/>
    <w:p w14:paraId="2EAED280" w14:textId="448E9CCF" w:rsidR="00BB2534" w:rsidRDefault="00C76298" w:rsidP="00BB2534">
      <w:r>
        <w:rPr>
          <w:noProof/>
        </w:rPr>
        <w:drawing>
          <wp:inline distT="0" distB="0" distL="0" distR="0" wp14:anchorId="6C712DC2" wp14:editId="64CB5B7F">
            <wp:extent cx="5943600" cy="21202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20265"/>
                    </a:xfrm>
                    <a:prstGeom prst="rect">
                      <a:avLst/>
                    </a:prstGeom>
                  </pic:spPr>
                </pic:pic>
              </a:graphicData>
            </a:graphic>
          </wp:inline>
        </w:drawing>
      </w:r>
    </w:p>
    <w:p w14:paraId="2E229BD3" w14:textId="0429F767" w:rsidR="008279B1" w:rsidRDefault="008279B1" w:rsidP="00BB2534">
      <w:r>
        <w:rPr>
          <w:noProof/>
        </w:rPr>
        <w:drawing>
          <wp:inline distT="0" distB="0" distL="0" distR="0" wp14:anchorId="44292FC0" wp14:editId="241160A9">
            <wp:extent cx="5943600" cy="16344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34490"/>
                    </a:xfrm>
                    <a:prstGeom prst="rect">
                      <a:avLst/>
                    </a:prstGeom>
                  </pic:spPr>
                </pic:pic>
              </a:graphicData>
            </a:graphic>
          </wp:inline>
        </w:drawing>
      </w:r>
    </w:p>
    <w:p w14:paraId="5904DCEB" w14:textId="2A9C0D8C" w:rsidR="006742CA" w:rsidRDefault="006742CA" w:rsidP="00BB2534"/>
    <w:p w14:paraId="3FC07619" w14:textId="60199081" w:rsidR="006742CA" w:rsidRDefault="006742CA" w:rsidP="00BB2534">
      <w:r>
        <w:rPr>
          <w:noProof/>
        </w:rPr>
        <w:drawing>
          <wp:inline distT="0" distB="0" distL="0" distR="0" wp14:anchorId="184F071C" wp14:editId="27BF3724">
            <wp:extent cx="5943600" cy="2038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38350"/>
                    </a:xfrm>
                    <a:prstGeom prst="rect">
                      <a:avLst/>
                    </a:prstGeom>
                  </pic:spPr>
                </pic:pic>
              </a:graphicData>
            </a:graphic>
          </wp:inline>
        </w:drawing>
      </w:r>
    </w:p>
    <w:p w14:paraId="4FC98BBD" w14:textId="4A2279E8" w:rsidR="00DD7478" w:rsidRDefault="00DD7478" w:rsidP="00BB2534">
      <w:r>
        <w:rPr>
          <w:noProof/>
        </w:rPr>
        <w:lastRenderedPageBreak/>
        <w:drawing>
          <wp:inline distT="0" distB="0" distL="0" distR="0" wp14:anchorId="057F4992" wp14:editId="311939AB">
            <wp:extent cx="5943600" cy="135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52550"/>
                    </a:xfrm>
                    <a:prstGeom prst="rect">
                      <a:avLst/>
                    </a:prstGeom>
                  </pic:spPr>
                </pic:pic>
              </a:graphicData>
            </a:graphic>
          </wp:inline>
        </w:drawing>
      </w:r>
    </w:p>
    <w:p w14:paraId="27AB8602" w14:textId="0A62A7E7" w:rsidR="00605C01" w:rsidRDefault="00D95F0A" w:rsidP="00BB2534">
      <w:r>
        <w:rPr>
          <w:noProof/>
        </w:rPr>
        <w:drawing>
          <wp:inline distT="0" distB="0" distL="0" distR="0" wp14:anchorId="551A8A0F" wp14:editId="3CCE305C">
            <wp:extent cx="5943600" cy="2230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30755"/>
                    </a:xfrm>
                    <a:prstGeom prst="rect">
                      <a:avLst/>
                    </a:prstGeom>
                  </pic:spPr>
                </pic:pic>
              </a:graphicData>
            </a:graphic>
          </wp:inline>
        </w:drawing>
      </w:r>
    </w:p>
    <w:p w14:paraId="05D0040A" w14:textId="56F00F84" w:rsidR="003D7096" w:rsidRDefault="001268E2" w:rsidP="00D06C93">
      <w:pPr>
        <w:pStyle w:val="Heading1"/>
        <w:jc w:val="center"/>
      </w:pPr>
      <w:r>
        <w:t>Applying PCA</w:t>
      </w:r>
    </w:p>
    <w:p w14:paraId="5290208E" w14:textId="7E3DCD1C" w:rsidR="006B4369" w:rsidRDefault="006B4369" w:rsidP="006B4369"/>
    <w:p w14:paraId="23F2B019" w14:textId="006334B8" w:rsidR="006B4369" w:rsidRDefault="006B4369" w:rsidP="006B4369">
      <w:pPr>
        <w:pStyle w:val="Heading2"/>
      </w:pPr>
      <w:r>
        <w:t>Reconstruction from compressed representation</w:t>
      </w:r>
    </w:p>
    <w:p w14:paraId="78EA26DF" w14:textId="20E65F32" w:rsidR="00602E4A" w:rsidRDefault="00602E4A" w:rsidP="00602E4A"/>
    <w:p w14:paraId="40DECF8A" w14:textId="2165A76E" w:rsidR="00160C11" w:rsidRDefault="00160C11" w:rsidP="00602E4A">
      <w:r>
        <w:rPr>
          <w:noProof/>
        </w:rPr>
        <w:drawing>
          <wp:inline distT="0" distB="0" distL="0" distR="0" wp14:anchorId="53D4DF62" wp14:editId="70753A7D">
            <wp:extent cx="5943600" cy="2169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69795"/>
                    </a:xfrm>
                    <a:prstGeom prst="rect">
                      <a:avLst/>
                    </a:prstGeom>
                  </pic:spPr>
                </pic:pic>
              </a:graphicData>
            </a:graphic>
          </wp:inline>
        </w:drawing>
      </w:r>
    </w:p>
    <w:p w14:paraId="037558AD" w14:textId="33632725" w:rsidR="00602E4A" w:rsidRPr="00602E4A" w:rsidRDefault="009141E8" w:rsidP="00602E4A">
      <w:r>
        <w:rPr>
          <w:noProof/>
        </w:rPr>
        <w:lastRenderedPageBreak/>
        <w:drawing>
          <wp:inline distT="0" distB="0" distL="0" distR="0" wp14:anchorId="7DE18BC8" wp14:editId="62626B1E">
            <wp:extent cx="5943600" cy="3181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1350"/>
                    </a:xfrm>
                    <a:prstGeom prst="rect">
                      <a:avLst/>
                    </a:prstGeom>
                  </pic:spPr>
                </pic:pic>
              </a:graphicData>
            </a:graphic>
          </wp:inline>
        </w:drawing>
      </w:r>
    </w:p>
    <w:p w14:paraId="5E40689F" w14:textId="643A34D0" w:rsidR="00795465" w:rsidRDefault="00795465" w:rsidP="00BB2534"/>
    <w:p w14:paraId="575E1B3C" w14:textId="77777777" w:rsidR="00D80819" w:rsidRDefault="00D80819" w:rsidP="00D80819">
      <w:pPr>
        <w:pStyle w:val="Heading2"/>
      </w:pPr>
      <w:r>
        <w:t>Choosing the Number of Principal Components</w:t>
      </w:r>
    </w:p>
    <w:p w14:paraId="2809050D" w14:textId="07D70CAC" w:rsidR="00D80819" w:rsidRDefault="00D80819" w:rsidP="00BB2534"/>
    <w:p w14:paraId="600DE432" w14:textId="1785DBAA" w:rsidR="00C525B3" w:rsidRDefault="00C525B3" w:rsidP="00BB2534">
      <w:r>
        <w:rPr>
          <w:noProof/>
        </w:rPr>
        <w:drawing>
          <wp:inline distT="0" distB="0" distL="0" distR="0" wp14:anchorId="44BE71B9" wp14:editId="35FB0C0A">
            <wp:extent cx="5943600" cy="1951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51355"/>
                    </a:xfrm>
                    <a:prstGeom prst="rect">
                      <a:avLst/>
                    </a:prstGeom>
                  </pic:spPr>
                </pic:pic>
              </a:graphicData>
            </a:graphic>
          </wp:inline>
        </w:drawing>
      </w:r>
    </w:p>
    <w:p w14:paraId="0548B738" w14:textId="6AA32260" w:rsidR="00110AD4" w:rsidRDefault="00D87269" w:rsidP="00D87269">
      <w:pPr>
        <w:pStyle w:val="NoSpacing"/>
        <w:rPr>
          <w:shd w:val="clear" w:color="auto" w:fill="FFFFFF"/>
        </w:rPr>
      </w:pPr>
      <w:r>
        <w:rPr>
          <w:shd w:val="clear" w:color="auto" w:fill="FFFFFF"/>
        </w:rPr>
        <w:t>In other words, the squared projection error divided by the total variation should be less than one percent, so that </w:t>
      </w:r>
      <w:r>
        <w:rPr>
          <w:rStyle w:val="Strong"/>
          <w:rFonts w:ascii="Arial" w:hAnsi="Arial" w:cs="Arial"/>
          <w:color w:val="373A3C"/>
          <w:sz w:val="21"/>
          <w:szCs w:val="21"/>
          <w:shd w:val="clear" w:color="auto" w:fill="FFFFFF"/>
        </w:rPr>
        <w:t>99% of the variance is retained</w:t>
      </w:r>
      <w:r>
        <w:rPr>
          <w:shd w:val="clear" w:color="auto" w:fill="FFFFFF"/>
        </w:rPr>
        <w:t>.</w:t>
      </w:r>
    </w:p>
    <w:p w14:paraId="0F6A9B5D" w14:textId="07D6F423" w:rsidR="00D87269" w:rsidRDefault="00D87269" w:rsidP="00D87269">
      <w:pPr>
        <w:pStyle w:val="NoSpacing"/>
      </w:pPr>
    </w:p>
    <w:p w14:paraId="5C60A2C7" w14:textId="23D70201" w:rsidR="00D87269" w:rsidRDefault="00DD37C9" w:rsidP="00D87269">
      <w:pPr>
        <w:pStyle w:val="NoSpacing"/>
      </w:pPr>
      <w:r>
        <w:rPr>
          <w:noProof/>
        </w:rPr>
        <w:lastRenderedPageBreak/>
        <w:drawing>
          <wp:inline distT="0" distB="0" distL="0" distR="0" wp14:anchorId="72C04470" wp14:editId="2297B7C3">
            <wp:extent cx="5943600" cy="31934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3415"/>
                    </a:xfrm>
                    <a:prstGeom prst="rect">
                      <a:avLst/>
                    </a:prstGeom>
                  </pic:spPr>
                </pic:pic>
              </a:graphicData>
            </a:graphic>
          </wp:inline>
        </w:drawing>
      </w:r>
    </w:p>
    <w:p w14:paraId="0A74B6E9" w14:textId="3A99B441" w:rsidR="00A746B4" w:rsidRDefault="00A746B4" w:rsidP="00D87269">
      <w:pPr>
        <w:pStyle w:val="NoSpacing"/>
      </w:pPr>
    </w:p>
    <w:p w14:paraId="35A4F084" w14:textId="4177FD73" w:rsidR="00A746B4" w:rsidRDefault="00A746B4" w:rsidP="00D87269">
      <w:pPr>
        <w:pStyle w:val="NoSpacing"/>
      </w:pPr>
      <w:r>
        <w:rPr>
          <w:noProof/>
        </w:rPr>
        <w:drawing>
          <wp:inline distT="0" distB="0" distL="0" distR="0" wp14:anchorId="1A9B5EE9" wp14:editId="3E644EB2">
            <wp:extent cx="5943600" cy="3281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81680"/>
                    </a:xfrm>
                    <a:prstGeom prst="rect">
                      <a:avLst/>
                    </a:prstGeom>
                  </pic:spPr>
                </pic:pic>
              </a:graphicData>
            </a:graphic>
          </wp:inline>
        </w:drawing>
      </w:r>
    </w:p>
    <w:p w14:paraId="33430F07" w14:textId="434EFE54" w:rsidR="0065301F" w:rsidRDefault="0065301F" w:rsidP="00D87269">
      <w:pPr>
        <w:pStyle w:val="NoSpacing"/>
      </w:pPr>
    </w:p>
    <w:p w14:paraId="487FA7E5" w14:textId="77777777" w:rsidR="00772FE6" w:rsidRDefault="00772FE6" w:rsidP="00D87269">
      <w:pPr>
        <w:pStyle w:val="NoSpacing"/>
      </w:pPr>
    </w:p>
    <w:p w14:paraId="6F87B2FB" w14:textId="3D442A4F" w:rsidR="0065301F" w:rsidRDefault="0065301F" w:rsidP="0065301F">
      <w:pPr>
        <w:pStyle w:val="Heading2"/>
      </w:pPr>
      <w:r>
        <w:t>Advice for applying PCA</w:t>
      </w:r>
    </w:p>
    <w:p w14:paraId="7B17E952" w14:textId="4000F7CF" w:rsidR="009B3494" w:rsidRDefault="009B3494" w:rsidP="009B3494"/>
    <w:p w14:paraId="002F861D" w14:textId="61DD0F35" w:rsidR="00AE49BE" w:rsidRDefault="00AE49BE" w:rsidP="009B3494">
      <w:r>
        <w:t>The most common use of PCA is to speed up supervised learning.</w:t>
      </w:r>
    </w:p>
    <w:p w14:paraId="73844FE5" w14:textId="25D70E25" w:rsidR="00F64A6A" w:rsidRDefault="00F64A6A" w:rsidP="009B3494">
      <w:r>
        <w:rPr>
          <w:noProof/>
        </w:rPr>
        <w:lastRenderedPageBreak/>
        <w:drawing>
          <wp:inline distT="0" distB="0" distL="0" distR="0" wp14:anchorId="46467510" wp14:editId="025318DB">
            <wp:extent cx="5943600" cy="796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96290"/>
                    </a:xfrm>
                    <a:prstGeom prst="rect">
                      <a:avLst/>
                    </a:prstGeom>
                  </pic:spPr>
                </pic:pic>
              </a:graphicData>
            </a:graphic>
          </wp:inline>
        </w:drawing>
      </w:r>
    </w:p>
    <w:p w14:paraId="54D2FCBF" w14:textId="5D3EBC43" w:rsidR="009B3494" w:rsidRDefault="009A0394" w:rsidP="009B3494">
      <w:r>
        <w:rPr>
          <w:noProof/>
        </w:rPr>
        <w:drawing>
          <wp:inline distT="0" distB="0" distL="0" distR="0" wp14:anchorId="003305A4" wp14:editId="479BB78F">
            <wp:extent cx="5943600" cy="3169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9285"/>
                    </a:xfrm>
                    <a:prstGeom prst="rect">
                      <a:avLst/>
                    </a:prstGeom>
                  </pic:spPr>
                </pic:pic>
              </a:graphicData>
            </a:graphic>
          </wp:inline>
        </w:drawing>
      </w:r>
    </w:p>
    <w:p w14:paraId="4AC94D8D" w14:textId="27B0F3B0" w:rsidR="00A44034" w:rsidRDefault="00A44034" w:rsidP="009B3494"/>
    <w:p w14:paraId="4A817C21" w14:textId="51692BD8" w:rsidR="00A44034" w:rsidRDefault="00A44034" w:rsidP="009B3494">
      <w:r>
        <w:rPr>
          <w:noProof/>
        </w:rPr>
        <w:drawing>
          <wp:inline distT="0" distB="0" distL="0" distR="0" wp14:anchorId="1FA84243" wp14:editId="56987B2A">
            <wp:extent cx="5943600" cy="318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8335"/>
                    </a:xfrm>
                    <a:prstGeom prst="rect">
                      <a:avLst/>
                    </a:prstGeom>
                  </pic:spPr>
                </pic:pic>
              </a:graphicData>
            </a:graphic>
          </wp:inline>
        </w:drawing>
      </w:r>
    </w:p>
    <w:p w14:paraId="4AC3D7D5" w14:textId="563BE277" w:rsidR="00FA0E07" w:rsidRDefault="00FA0E07" w:rsidP="009B3494"/>
    <w:p w14:paraId="4EA60648" w14:textId="4B5C222C" w:rsidR="00FA0E07" w:rsidRDefault="00FA0E07" w:rsidP="00BD0B5B">
      <w:pPr>
        <w:pStyle w:val="NoSpacing"/>
        <w:rPr>
          <w:lang w:val="en-IN" w:eastAsia="en-IN" w:bidi="pa-IN"/>
        </w:rPr>
      </w:pPr>
      <w:r w:rsidRPr="00FA0E07">
        <w:rPr>
          <w:b/>
          <w:bCs/>
          <w:lang w:val="en-IN" w:eastAsia="en-IN" w:bidi="pa-IN"/>
        </w:rPr>
        <w:lastRenderedPageBreak/>
        <w:t>Bad use of PCA: </w:t>
      </w:r>
      <w:r w:rsidRPr="00FA0E07">
        <w:rPr>
          <w:lang w:val="en-IN" w:eastAsia="en-IN" w:bidi="pa-IN"/>
        </w:rPr>
        <w:t>trying to prevent overfitting. We might think that reducing the features with PCA would be an effective way to address overfitting. It might work, but is not recommended because it does not consider the values of our results y. Using just regularization will be at least as effective.</w:t>
      </w:r>
    </w:p>
    <w:p w14:paraId="2897CDA0" w14:textId="5192E119" w:rsidR="00BD0B5B" w:rsidRDefault="00BD0B5B" w:rsidP="00BD0B5B">
      <w:pPr>
        <w:pStyle w:val="NoSpacing"/>
        <w:rPr>
          <w:lang w:val="en-IN" w:eastAsia="en-IN" w:bidi="pa-IN"/>
        </w:rPr>
      </w:pPr>
    </w:p>
    <w:p w14:paraId="0AD26390" w14:textId="0B18D3C1" w:rsidR="00702237" w:rsidRDefault="00702237" w:rsidP="00BD0B5B">
      <w:pPr>
        <w:pStyle w:val="NoSpacing"/>
        <w:rPr>
          <w:lang w:val="en-IN" w:eastAsia="en-IN" w:bidi="pa-IN"/>
        </w:rPr>
      </w:pPr>
      <w:r>
        <w:rPr>
          <w:noProof/>
        </w:rPr>
        <w:drawing>
          <wp:inline distT="0" distB="0" distL="0" distR="0" wp14:anchorId="52805234" wp14:editId="6137172B">
            <wp:extent cx="5943600" cy="30435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3555"/>
                    </a:xfrm>
                    <a:prstGeom prst="rect">
                      <a:avLst/>
                    </a:prstGeom>
                  </pic:spPr>
                </pic:pic>
              </a:graphicData>
            </a:graphic>
          </wp:inline>
        </w:drawing>
      </w:r>
    </w:p>
    <w:p w14:paraId="3B8C8746" w14:textId="77777777" w:rsidR="00702237" w:rsidRPr="00FA0E07" w:rsidRDefault="00702237" w:rsidP="00BD0B5B">
      <w:pPr>
        <w:pStyle w:val="NoSpacing"/>
        <w:rPr>
          <w:lang w:val="en-IN" w:eastAsia="en-IN" w:bidi="pa-IN"/>
        </w:rPr>
      </w:pPr>
    </w:p>
    <w:p w14:paraId="524BD7FD" w14:textId="77777777" w:rsidR="00FA0E07" w:rsidRPr="00FA0E07" w:rsidRDefault="00FA0E07" w:rsidP="00BD0B5B">
      <w:pPr>
        <w:pStyle w:val="NoSpacing"/>
        <w:rPr>
          <w:lang w:val="en-IN" w:eastAsia="en-IN" w:bidi="pa-IN"/>
        </w:rPr>
      </w:pPr>
      <w:r w:rsidRPr="00FA0E07">
        <w:rPr>
          <w:lang w:val="en-IN" w:eastAsia="en-IN" w:bidi="pa-IN"/>
        </w:rPr>
        <w:t>Don't assume you need to do PCA. </w:t>
      </w:r>
      <w:r w:rsidRPr="00FA0E07">
        <w:rPr>
          <w:b/>
          <w:bCs/>
          <w:lang w:val="en-IN" w:eastAsia="en-IN" w:bidi="pa-IN"/>
        </w:rPr>
        <w:t>Try your full machine learning algorithm without PCA first.</w:t>
      </w:r>
      <w:r w:rsidRPr="00FA0E07">
        <w:rPr>
          <w:lang w:val="en-IN" w:eastAsia="en-IN" w:bidi="pa-IN"/>
        </w:rPr>
        <w:t> Then use PCA if you find that you need it.</w:t>
      </w:r>
    </w:p>
    <w:p w14:paraId="526BD223" w14:textId="7CC0D0C6" w:rsidR="00FA0E07" w:rsidRDefault="00FA0E07" w:rsidP="009B3494"/>
    <w:p w14:paraId="0C16474D" w14:textId="77777777" w:rsidR="00C8269D" w:rsidRPr="009B3494" w:rsidRDefault="00C8269D" w:rsidP="009B3494"/>
    <w:sectPr w:rsidR="00C8269D" w:rsidRPr="009B34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aavi">
    <w:altName w:val="Raavi"/>
    <w:panose1 w:val="02000500000000000000"/>
    <w:charset w:val="00"/>
    <w:family w:val="swiss"/>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AM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607B1"/>
    <w:multiLevelType w:val="hybridMultilevel"/>
    <w:tmpl w:val="9D6E0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853737"/>
    <w:multiLevelType w:val="multilevel"/>
    <w:tmpl w:val="CB261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0426D4"/>
    <w:multiLevelType w:val="multilevel"/>
    <w:tmpl w:val="B4A2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E0957E2"/>
    <w:multiLevelType w:val="hybridMultilevel"/>
    <w:tmpl w:val="A1247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633E2D"/>
    <w:multiLevelType w:val="multilevel"/>
    <w:tmpl w:val="EFC6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E5B6C33"/>
    <w:multiLevelType w:val="multilevel"/>
    <w:tmpl w:val="7CD8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86041F1"/>
    <w:multiLevelType w:val="hybridMultilevel"/>
    <w:tmpl w:val="F1921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CC724AC"/>
    <w:multiLevelType w:val="hybridMultilevel"/>
    <w:tmpl w:val="24BCC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5"/>
  </w:num>
  <w:num w:numId="6">
    <w:abstractNumId w:val="7"/>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5811"/>
    <w:rsid w:val="00002AFE"/>
    <w:rsid w:val="00017C21"/>
    <w:rsid w:val="00020D49"/>
    <w:rsid w:val="000405B8"/>
    <w:rsid w:val="00075918"/>
    <w:rsid w:val="000A1C1D"/>
    <w:rsid w:val="000E4DA7"/>
    <w:rsid w:val="00110AD4"/>
    <w:rsid w:val="001268E2"/>
    <w:rsid w:val="001609FD"/>
    <w:rsid w:val="00160C11"/>
    <w:rsid w:val="001A2B4E"/>
    <w:rsid w:val="001F3A8E"/>
    <w:rsid w:val="001F45A5"/>
    <w:rsid w:val="001F55BB"/>
    <w:rsid w:val="001F7E24"/>
    <w:rsid w:val="00215990"/>
    <w:rsid w:val="00245502"/>
    <w:rsid w:val="00275811"/>
    <w:rsid w:val="002A1D1F"/>
    <w:rsid w:val="002C5AC7"/>
    <w:rsid w:val="00386BC2"/>
    <w:rsid w:val="003C0B41"/>
    <w:rsid w:val="003D7096"/>
    <w:rsid w:val="003E2100"/>
    <w:rsid w:val="00410CD3"/>
    <w:rsid w:val="00480DA6"/>
    <w:rsid w:val="004818F0"/>
    <w:rsid w:val="0049326D"/>
    <w:rsid w:val="004A07AE"/>
    <w:rsid w:val="004A0B1A"/>
    <w:rsid w:val="00534692"/>
    <w:rsid w:val="00543E67"/>
    <w:rsid w:val="00574638"/>
    <w:rsid w:val="005869F7"/>
    <w:rsid w:val="005B7D38"/>
    <w:rsid w:val="00602E4A"/>
    <w:rsid w:val="00605C01"/>
    <w:rsid w:val="00624DE6"/>
    <w:rsid w:val="0065301F"/>
    <w:rsid w:val="0066687B"/>
    <w:rsid w:val="006742CA"/>
    <w:rsid w:val="006A1846"/>
    <w:rsid w:val="006B3D20"/>
    <w:rsid w:val="006B4369"/>
    <w:rsid w:val="00701E55"/>
    <w:rsid w:val="00702237"/>
    <w:rsid w:val="00750E62"/>
    <w:rsid w:val="00772FE6"/>
    <w:rsid w:val="00775998"/>
    <w:rsid w:val="00787DE4"/>
    <w:rsid w:val="00792C01"/>
    <w:rsid w:val="00795465"/>
    <w:rsid w:val="007C6A75"/>
    <w:rsid w:val="008279B1"/>
    <w:rsid w:val="00834CBF"/>
    <w:rsid w:val="0083746F"/>
    <w:rsid w:val="0087049C"/>
    <w:rsid w:val="009020D3"/>
    <w:rsid w:val="00902CA3"/>
    <w:rsid w:val="009141E8"/>
    <w:rsid w:val="00920ED3"/>
    <w:rsid w:val="009852C6"/>
    <w:rsid w:val="009A0394"/>
    <w:rsid w:val="009A5A67"/>
    <w:rsid w:val="009B3494"/>
    <w:rsid w:val="009E5C49"/>
    <w:rsid w:val="00A06B6B"/>
    <w:rsid w:val="00A44034"/>
    <w:rsid w:val="00A53C05"/>
    <w:rsid w:val="00A746B4"/>
    <w:rsid w:val="00A92541"/>
    <w:rsid w:val="00AA7C3D"/>
    <w:rsid w:val="00AE49BE"/>
    <w:rsid w:val="00AF3874"/>
    <w:rsid w:val="00AF7433"/>
    <w:rsid w:val="00B006EC"/>
    <w:rsid w:val="00B44E69"/>
    <w:rsid w:val="00B51D43"/>
    <w:rsid w:val="00BA42F0"/>
    <w:rsid w:val="00BB2534"/>
    <w:rsid w:val="00BB5EB2"/>
    <w:rsid w:val="00BD0B5B"/>
    <w:rsid w:val="00BF15C3"/>
    <w:rsid w:val="00BF264A"/>
    <w:rsid w:val="00BF4693"/>
    <w:rsid w:val="00C32413"/>
    <w:rsid w:val="00C32E7C"/>
    <w:rsid w:val="00C525B3"/>
    <w:rsid w:val="00C6359C"/>
    <w:rsid w:val="00C76298"/>
    <w:rsid w:val="00C8269D"/>
    <w:rsid w:val="00C95874"/>
    <w:rsid w:val="00CB4466"/>
    <w:rsid w:val="00CC278C"/>
    <w:rsid w:val="00D06C93"/>
    <w:rsid w:val="00D149BB"/>
    <w:rsid w:val="00D22305"/>
    <w:rsid w:val="00D53E4C"/>
    <w:rsid w:val="00D7134D"/>
    <w:rsid w:val="00D80819"/>
    <w:rsid w:val="00D861A7"/>
    <w:rsid w:val="00D87269"/>
    <w:rsid w:val="00D95F0A"/>
    <w:rsid w:val="00DB03D9"/>
    <w:rsid w:val="00DB7888"/>
    <w:rsid w:val="00DD37C9"/>
    <w:rsid w:val="00DD6739"/>
    <w:rsid w:val="00DD7478"/>
    <w:rsid w:val="00DE7386"/>
    <w:rsid w:val="00DF0BD6"/>
    <w:rsid w:val="00E04BFC"/>
    <w:rsid w:val="00E06A9B"/>
    <w:rsid w:val="00E21CDA"/>
    <w:rsid w:val="00E31089"/>
    <w:rsid w:val="00E54B9F"/>
    <w:rsid w:val="00E61E77"/>
    <w:rsid w:val="00E92051"/>
    <w:rsid w:val="00EC091E"/>
    <w:rsid w:val="00ED7620"/>
    <w:rsid w:val="00F14D06"/>
    <w:rsid w:val="00F64A6A"/>
    <w:rsid w:val="00F91F60"/>
    <w:rsid w:val="00F9643A"/>
    <w:rsid w:val="00FA0E07"/>
    <w:rsid w:val="00FA793D"/>
    <w:rsid w:val="00FD6298"/>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A2FF"/>
  <w15:chartTrackingRefBased/>
  <w15:docId w15:val="{AEDD878D-3889-4580-84BD-EAC664411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6E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06A9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6EC"/>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E9205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92051"/>
    <w:rPr>
      <w:b/>
      <w:bCs/>
    </w:rPr>
  </w:style>
  <w:style w:type="paragraph" w:styleId="NoSpacing">
    <w:name w:val="No Spacing"/>
    <w:uiPriority w:val="1"/>
    <w:qFormat/>
    <w:rsid w:val="00E92051"/>
    <w:pPr>
      <w:spacing w:after="0" w:line="240" w:lineRule="auto"/>
    </w:pPr>
  </w:style>
  <w:style w:type="character" w:customStyle="1" w:styleId="Heading2Char">
    <w:name w:val="Heading 2 Char"/>
    <w:basedOn w:val="DefaultParagraphFont"/>
    <w:link w:val="Heading2"/>
    <w:uiPriority w:val="9"/>
    <w:rsid w:val="00E06A9B"/>
    <w:rPr>
      <w:rFonts w:asciiTheme="majorHAnsi" w:eastAsiaTheme="majorEastAsia" w:hAnsiTheme="majorHAnsi" w:cstheme="majorBidi"/>
      <w:color w:val="365F91" w:themeColor="accent1" w:themeShade="BF"/>
      <w:sz w:val="26"/>
      <w:szCs w:val="26"/>
    </w:rPr>
  </w:style>
  <w:style w:type="character" w:styleId="Emphasis">
    <w:name w:val="Emphasis"/>
    <w:basedOn w:val="DefaultParagraphFont"/>
    <w:uiPriority w:val="20"/>
    <w:qFormat/>
    <w:rsid w:val="0066687B"/>
    <w:rPr>
      <w:i/>
      <w:iCs/>
    </w:rPr>
  </w:style>
  <w:style w:type="character" w:customStyle="1" w:styleId="katex-mathml">
    <w:name w:val="katex-mathml"/>
    <w:basedOn w:val="DefaultParagraphFont"/>
    <w:rsid w:val="00FA793D"/>
  </w:style>
  <w:style w:type="character" w:customStyle="1" w:styleId="mord">
    <w:name w:val="mord"/>
    <w:basedOn w:val="DefaultParagraphFont"/>
    <w:rsid w:val="00FA793D"/>
  </w:style>
  <w:style w:type="character" w:customStyle="1" w:styleId="mopen">
    <w:name w:val="mopen"/>
    <w:basedOn w:val="DefaultParagraphFont"/>
    <w:rsid w:val="00FA793D"/>
  </w:style>
  <w:style w:type="character" w:customStyle="1" w:styleId="mclose">
    <w:name w:val="mclose"/>
    <w:basedOn w:val="DefaultParagraphFont"/>
    <w:rsid w:val="00FA793D"/>
  </w:style>
  <w:style w:type="character" w:customStyle="1" w:styleId="vlist-s">
    <w:name w:val="vlist-s"/>
    <w:basedOn w:val="DefaultParagraphFont"/>
    <w:rsid w:val="007C6A75"/>
  </w:style>
  <w:style w:type="character" w:customStyle="1" w:styleId="mpunct">
    <w:name w:val="mpunct"/>
    <w:basedOn w:val="DefaultParagraphFont"/>
    <w:rsid w:val="007C6A75"/>
  </w:style>
  <w:style w:type="character" w:customStyle="1" w:styleId="mrel">
    <w:name w:val="mrel"/>
    <w:basedOn w:val="DefaultParagraphFont"/>
    <w:rsid w:val="00245502"/>
  </w:style>
  <w:style w:type="character" w:customStyle="1" w:styleId="minner">
    <w:name w:val="minner"/>
    <w:basedOn w:val="DefaultParagraphFont"/>
    <w:rsid w:val="00245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977423">
      <w:bodyDiv w:val="1"/>
      <w:marLeft w:val="0"/>
      <w:marRight w:val="0"/>
      <w:marTop w:val="0"/>
      <w:marBottom w:val="0"/>
      <w:divBdr>
        <w:top w:val="none" w:sz="0" w:space="0" w:color="auto"/>
        <w:left w:val="none" w:sz="0" w:space="0" w:color="auto"/>
        <w:bottom w:val="none" w:sz="0" w:space="0" w:color="auto"/>
        <w:right w:val="none" w:sz="0" w:space="0" w:color="auto"/>
      </w:divBdr>
    </w:div>
    <w:div w:id="160857023">
      <w:bodyDiv w:val="1"/>
      <w:marLeft w:val="0"/>
      <w:marRight w:val="0"/>
      <w:marTop w:val="0"/>
      <w:marBottom w:val="0"/>
      <w:divBdr>
        <w:top w:val="none" w:sz="0" w:space="0" w:color="auto"/>
        <w:left w:val="none" w:sz="0" w:space="0" w:color="auto"/>
        <w:bottom w:val="none" w:sz="0" w:space="0" w:color="auto"/>
        <w:right w:val="none" w:sz="0" w:space="0" w:color="auto"/>
      </w:divBdr>
    </w:div>
    <w:div w:id="247153190">
      <w:bodyDiv w:val="1"/>
      <w:marLeft w:val="0"/>
      <w:marRight w:val="0"/>
      <w:marTop w:val="0"/>
      <w:marBottom w:val="0"/>
      <w:divBdr>
        <w:top w:val="none" w:sz="0" w:space="0" w:color="auto"/>
        <w:left w:val="none" w:sz="0" w:space="0" w:color="auto"/>
        <w:bottom w:val="none" w:sz="0" w:space="0" w:color="auto"/>
        <w:right w:val="none" w:sz="0" w:space="0" w:color="auto"/>
      </w:divBdr>
    </w:div>
    <w:div w:id="277955036">
      <w:bodyDiv w:val="1"/>
      <w:marLeft w:val="0"/>
      <w:marRight w:val="0"/>
      <w:marTop w:val="0"/>
      <w:marBottom w:val="0"/>
      <w:divBdr>
        <w:top w:val="none" w:sz="0" w:space="0" w:color="auto"/>
        <w:left w:val="none" w:sz="0" w:space="0" w:color="auto"/>
        <w:bottom w:val="none" w:sz="0" w:space="0" w:color="auto"/>
        <w:right w:val="none" w:sz="0" w:space="0" w:color="auto"/>
      </w:divBdr>
    </w:div>
    <w:div w:id="409346966">
      <w:bodyDiv w:val="1"/>
      <w:marLeft w:val="0"/>
      <w:marRight w:val="0"/>
      <w:marTop w:val="0"/>
      <w:marBottom w:val="0"/>
      <w:divBdr>
        <w:top w:val="none" w:sz="0" w:space="0" w:color="auto"/>
        <w:left w:val="none" w:sz="0" w:space="0" w:color="auto"/>
        <w:bottom w:val="none" w:sz="0" w:space="0" w:color="auto"/>
        <w:right w:val="none" w:sz="0" w:space="0" w:color="auto"/>
      </w:divBdr>
    </w:div>
    <w:div w:id="753746901">
      <w:bodyDiv w:val="1"/>
      <w:marLeft w:val="0"/>
      <w:marRight w:val="0"/>
      <w:marTop w:val="0"/>
      <w:marBottom w:val="0"/>
      <w:divBdr>
        <w:top w:val="none" w:sz="0" w:space="0" w:color="auto"/>
        <w:left w:val="none" w:sz="0" w:space="0" w:color="auto"/>
        <w:bottom w:val="none" w:sz="0" w:space="0" w:color="auto"/>
        <w:right w:val="none" w:sz="0" w:space="0" w:color="auto"/>
      </w:divBdr>
    </w:div>
    <w:div w:id="997266197">
      <w:bodyDiv w:val="1"/>
      <w:marLeft w:val="0"/>
      <w:marRight w:val="0"/>
      <w:marTop w:val="0"/>
      <w:marBottom w:val="0"/>
      <w:divBdr>
        <w:top w:val="none" w:sz="0" w:space="0" w:color="auto"/>
        <w:left w:val="none" w:sz="0" w:space="0" w:color="auto"/>
        <w:bottom w:val="none" w:sz="0" w:space="0" w:color="auto"/>
        <w:right w:val="none" w:sz="0" w:space="0" w:color="auto"/>
      </w:divBdr>
    </w:div>
    <w:div w:id="1201089929">
      <w:bodyDiv w:val="1"/>
      <w:marLeft w:val="0"/>
      <w:marRight w:val="0"/>
      <w:marTop w:val="0"/>
      <w:marBottom w:val="0"/>
      <w:divBdr>
        <w:top w:val="none" w:sz="0" w:space="0" w:color="auto"/>
        <w:left w:val="none" w:sz="0" w:space="0" w:color="auto"/>
        <w:bottom w:val="none" w:sz="0" w:space="0" w:color="auto"/>
        <w:right w:val="none" w:sz="0" w:space="0" w:color="auto"/>
      </w:divBdr>
    </w:div>
    <w:div w:id="1212499327">
      <w:bodyDiv w:val="1"/>
      <w:marLeft w:val="0"/>
      <w:marRight w:val="0"/>
      <w:marTop w:val="0"/>
      <w:marBottom w:val="0"/>
      <w:divBdr>
        <w:top w:val="none" w:sz="0" w:space="0" w:color="auto"/>
        <w:left w:val="none" w:sz="0" w:space="0" w:color="auto"/>
        <w:bottom w:val="none" w:sz="0" w:space="0" w:color="auto"/>
        <w:right w:val="none" w:sz="0" w:space="0" w:color="auto"/>
      </w:divBdr>
    </w:div>
    <w:div w:id="2019305196">
      <w:bodyDiv w:val="1"/>
      <w:marLeft w:val="0"/>
      <w:marRight w:val="0"/>
      <w:marTop w:val="0"/>
      <w:marBottom w:val="0"/>
      <w:divBdr>
        <w:top w:val="none" w:sz="0" w:space="0" w:color="auto"/>
        <w:left w:val="none" w:sz="0" w:space="0" w:color="auto"/>
        <w:bottom w:val="none" w:sz="0" w:space="0" w:color="auto"/>
        <w:right w:val="none" w:sz="0" w:space="0" w:color="auto"/>
      </w:divBdr>
    </w:div>
    <w:div w:id="210561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6987</TotalTime>
  <Pages>17</Pages>
  <Words>976</Words>
  <Characters>5565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Barclays</Company>
  <LinksUpToDate>false</LinksUpToDate>
  <CharactersWithSpaces>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Vaid, Vinayak : Group Centre</dc:creator>
  <cp:keywords/>
  <dc:description/>
  <cp:lastModifiedBy>Mohinder Batra</cp:lastModifiedBy>
  <cp:revision>115</cp:revision>
  <dcterms:created xsi:type="dcterms:W3CDTF">2018-09-26T17:16:00Z</dcterms:created>
  <dcterms:modified xsi:type="dcterms:W3CDTF">2018-11-22T15:54:00Z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-1851697006</vt:i4>
  </property>
  <property fmtid="{D5CDD505-2E9C-101B-9397-08002B2CF9AE}" pid="3" name="_NewReviewCycle">
    <vt:lpwstr/>
  </property>
  <property fmtid="{D5CDD505-2E9C-101B-9397-08002B2CF9AE}" pid="4" name="_EmailSubject">
    <vt:lpwstr/>
  </property>
  <property fmtid="{D5CDD505-2E9C-101B-9397-08002B2CF9AE}" pid="5" name="_AuthorEmail">
    <vt:lpwstr>Vinayak.Vaid@barclayscorp.com</vt:lpwstr>
  </property>
  <property fmtid="{D5CDD505-2E9C-101B-9397-08002B2CF9AE}" pid="6" name="_AuthorEmailDisplayName">
    <vt:lpwstr>Vaid, Vinayak : Barclays UK</vt:lpwstr>
  </property>
  <property fmtid="{D5CDD505-2E9C-101B-9397-08002B2CF9AE}" pid="7" name="_ReviewingToolsShownOnce">
    <vt:lpwstr/>
  </property>
</Properties>
</file>